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D96D" w14:textId="72C0D570" w:rsidR="0054760F" w:rsidRPr="00121185" w:rsidRDefault="00E04250" w:rsidP="005748C2">
      <w:pPr>
        <w:spacing w:line="0" w:lineRule="atLeast"/>
        <w:jc w:val="center"/>
        <w:rPr>
          <w:b/>
          <w:color w:val="000000"/>
          <w:sz w:val="28"/>
        </w:rPr>
      </w:pPr>
      <w:r>
        <w:rPr>
          <w:rFonts w:hint="eastAsia"/>
          <w:b/>
          <w:color w:val="000000"/>
          <w:sz w:val="28"/>
        </w:rPr>
        <w:t>令和</w:t>
      </w:r>
      <w:r>
        <w:rPr>
          <w:rFonts w:hint="eastAsia"/>
          <w:b/>
          <w:color w:val="000000"/>
          <w:sz w:val="28"/>
        </w:rPr>
        <w:t>8</w:t>
      </w:r>
      <w:r>
        <w:rPr>
          <w:rFonts w:hint="eastAsia"/>
          <w:b/>
          <w:color w:val="000000"/>
          <w:sz w:val="28"/>
        </w:rPr>
        <w:t xml:space="preserve">年度　</w:t>
      </w:r>
      <w:r w:rsidR="001E6AC7" w:rsidRPr="00121185">
        <w:rPr>
          <w:rFonts w:hint="eastAsia"/>
          <w:b/>
          <w:color w:val="000000"/>
          <w:sz w:val="28"/>
        </w:rPr>
        <w:t>地球シミュレータ</w:t>
      </w:r>
      <w:r w:rsidR="00120812">
        <w:rPr>
          <w:rFonts w:hint="eastAsia"/>
          <w:b/>
          <w:color w:val="000000"/>
          <w:sz w:val="28"/>
        </w:rPr>
        <w:t>事前評価</w:t>
      </w:r>
      <w:r w:rsidR="00B85799" w:rsidRPr="00121185">
        <w:rPr>
          <w:rFonts w:hint="eastAsia"/>
          <w:b/>
          <w:color w:val="000000"/>
          <w:sz w:val="28"/>
        </w:rPr>
        <w:t>利用</w:t>
      </w:r>
      <w:r w:rsidR="001E6AC7" w:rsidRPr="00121185">
        <w:rPr>
          <w:rFonts w:hint="eastAsia"/>
          <w:b/>
          <w:color w:val="000000"/>
          <w:sz w:val="28"/>
        </w:rPr>
        <w:t>申請書</w:t>
      </w:r>
      <w:r w:rsidR="00F6250A">
        <w:rPr>
          <w:rFonts w:hint="eastAsia"/>
          <w:b/>
          <w:color w:val="000000"/>
          <w:sz w:val="28"/>
        </w:rPr>
        <w:t xml:space="preserve"> (</w:t>
      </w:r>
      <w:r w:rsidR="000B3AA9" w:rsidRPr="00121185">
        <w:rPr>
          <w:rFonts w:hint="eastAsia"/>
          <w:b/>
          <w:color w:val="000000"/>
          <w:sz w:val="28"/>
        </w:rPr>
        <w:t>成果専有型</w:t>
      </w:r>
      <w:r w:rsidR="000303AD" w:rsidRPr="00121185">
        <w:rPr>
          <w:rFonts w:hint="eastAsia"/>
          <w:b/>
          <w:color w:val="000000"/>
          <w:sz w:val="28"/>
        </w:rPr>
        <w:t>有償利用</w:t>
      </w:r>
      <w:r w:rsidR="00F6250A">
        <w:rPr>
          <w:rFonts w:hint="eastAsia"/>
          <w:b/>
          <w:color w:val="000000"/>
          <w:sz w:val="28"/>
        </w:rPr>
        <w:t>)</w:t>
      </w:r>
    </w:p>
    <w:p w14:paraId="59E9FE12" w14:textId="77777777" w:rsidR="001E6AC7" w:rsidRPr="003F5152" w:rsidRDefault="001E6AC7">
      <w:pPr>
        <w:spacing w:line="0" w:lineRule="atLeast"/>
        <w:jc w:val="center"/>
        <w:rPr>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3"/>
        <w:gridCol w:w="1426"/>
        <w:gridCol w:w="2672"/>
      </w:tblGrid>
      <w:tr w:rsidR="001E6AC7" w:rsidRPr="00121185" w14:paraId="3747B586" w14:textId="77777777" w:rsidTr="00373153">
        <w:tc>
          <w:tcPr>
            <w:tcW w:w="5868" w:type="dxa"/>
            <w:tcBorders>
              <w:top w:val="nil"/>
              <w:left w:val="nil"/>
              <w:bottom w:val="nil"/>
              <w:right w:val="single" w:sz="8" w:space="0" w:color="auto"/>
            </w:tcBorders>
          </w:tcPr>
          <w:p w14:paraId="00C4D05C" w14:textId="77777777" w:rsidR="001E6AC7" w:rsidRPr="00121185" w:rsidRDefault="001E6AC7">
            <w:pPr>
              <w:spacing w:line="0" w:lineRule="atLeast"/>
              <w:rPr>
                <w:color w:val="000000"/>
              </w:rPr>
            </w:pPr>
          </w:p>
        </w:tc>
        <w:tc>
          <w:tcPr>
            <w:tcW w:w="1440" w:type="dxa"/>
            <w:tcBorders>
              <w:top w:val="single" w:sz="8" w:space="0" w:color="auto"/>
              <w:left w:val="single" w:sz="8" w:space="0" w:color="auto"/>
              <w:bottom w:val="single" w:sz="8" w:space="0" w:color="auto"/>
              <w:right w:val="single" w:sz="8" w:space="0" w:color="auto"/>
            </w:tcBorders>
          </w:tcPr>
          <w:p w14:paraId="197A0868" w14:textId="77777777" w:rsidR="001E6AC7" w:rsidRPr="00121185" w:rsidRDefault="001E6AC7">
            <w:pPr>
              <w:spacing w:line="0" w:lineRule="atLeast"/>
              <w:rPr>
                <w:color w:val="000000"/>
              </w:rPr>
            </w:pPr>
            <w:r w:rsidRPr="00121185">
              <w:rPr>
                <w:rFonts w:hint="eastAsia"/>
                <w:color w:val="000000"/>
              </w:rPr>
              <w:t>申請日</w:t>
            </w:r>
          </w:p>
        </w:tc>
        <w:tc>
          <w:tcPr>
            <w:tcW w:w="2700" w:type="dxa"/>
            <w:tcBorders>
              <w:top w:val="single" w:sz="8" w:space="0" w:color="auto"/>
              <w:left w:val="single" w:sz="8" w:space="0" w:color="auto"/>
              <w:bottom w:val="single" w:sz="8" w:space="0" w:color="auto"/>
              <w:right w:val="single" w:sz="8" w:space="0" w:color="auto"/>
            </w:tcBorders>
          </w:tcPr>
          <w:p w14:paraId="79A12CFC" w14:textId="1A26AD6A" w:rsidR="001E6AC7" w:rsidRPr="00121185" w:rsidRDefault="002837A2" w:rsidP="00B14EE5">
            <w:pPr>
              <w:spacing w:line="0" w:lineRule="atLeast"/>
              <w:rPr>
                <w:color w:val="000000"/>
              </w:rPr>
            </w:pPr>
            <w:r>
              <w:rPr>
                <w:rFonts w:hint="eastAsia"/>
                <w:color w:val="000000"/>
              </w:rPr>
              <w:t>令和</w:t>
            </w:r>
            <w:r w:rsidR="001E6AC7" w:rsidRPr="00121185">
              <w:rPr>
                <w:rFonts w:hint="eastAsia"/>
                <w:color w:val="000000"/>
              </w:rPr>
              <w:t xml:space="preserve">　　年　　月　　日</w:t>
            </w:r>
          </w:p>
        </w:tc>
      </w:tr>
      <w:tr w:rsidR="001E6AC7" w:rsidRPr="00121185" w14:paraId="343DBCE3" w14:textId="77777777" w:rsidTr="00373153">
        <w:tc>
          <w:tcPr>
            <w:tcW w:w="5868" w:type="dxa"/>
            <w:tcBorders>
              <w:top w:val="nil"/>
              <w:left w:val="nil"/>
              <w:bottom w:val="nil"/>
              <w:right w:val="single" w:sz="8" w:space="0" w:color="auto"/>
            </w:tcBorders>
          </w:tcPr>
          <w:p w14:paraId="550B9C30" w14:textId="77777777" w:rsidR="001E6AC7" w:rsidRPr="00121185" w:rsidRDefault="00717538">
            <w:pPr>
              <w:spacing w:line="0" w:lineRule="atLeast"/>
              <w:rPr>
                <w:color w:val="000000"/>
                <w:lang w:eastAsia="zh-TW"/>
              </w:rPr>
            </w:pPr>
            <w:r>
              <w:rPr>
                <w:rFonts w:hint="eastAsia"/>
                <w:color w:val="000000"/>
              </w:rPr>
              <w:t>国立研究開発法人</w:t>
            </w:r>
            <w:r w:rsidR="001E6AC7" w:rsidRPr="00121185">
              <w:rPr>
                <w:rFonts w:hint="eastAsia"/>
                <w:color w:val="000000"/>
                <w:lang w:eastAsia="zh-TW"/>
              </w:rPr>
              <w:t>海洋研究開発機構</w:t>
            </w:r>
          </w:p>
        </w:tc>
        <w:tc>
          <w:tcPr>
            <w:tcW w:w="1440" w:type="dxa"/>
            <w:tcBorders>
              <w:top w:val="single" w:sz="8" w:space="0" w:color="auto"/>
              <w:left w:val="single" w:sz="8" w:space="0" w:color="auto"/>
              <w:bottom w:val="single" w:sz="8" w:space="0" w:color="auto"/>
              <w:right w:val="single" w:sz="8" w:space="0" w:color="auto"/>
            </w:tcBorders>
          </w:tcPr>
          <w:p w14:paraId="3973B45B" w14:textId="77777777" w:rsidR="001E6AC7" w:rsidRPr="00121185" w:rsidRDefault="001E6AC7">
            <w:pPr>
              <w:spacing w:line="0" w:lineRule="atLeast"/>
              <w:rPr>
                <w:color w:val="000000"/>
              </w:rPr>
            </w:pPr>
            <w:r w:rsidRPr="00121185">
              <w:rPr>
                <w:rFonts w:hint="eastAsia"/>
                <w:color w:val="000000"/>
              </w:rPr>
              <w:t>受付番号</w:t>
            </w:r>
            <w:r w:rsidRPr="00121185">
              <w:rPr>
                <w:rFonts w:hint="eastAsia"/>
                <w:color w:val="000000"/>
              </w:rPr>
              <w:t xml:space="preserve"> </w:t>
            </w:r>
            <w:r w:rsidRPr="00121185">
              <w:rPr>
                <w:rFonts w:hint="eastAsia"/>
                <w:color w:val="000000"/>
              </w:rPr>
              <w:t>※</w:t>
            </w:r>
          </w:p>
        </w:tc>
        <w:tc>
          <w:tcPr>
            <w:tcW w:w="2700" w:type="dxa"/>
            <w:tcBorders>
              <w:top w:val="single" w:sz="8" w:space="0" w:color="auto"/>
              <w:left w:val="single" w:sz="8" w:space="0" w:color="auto"/>
              <w:bottom w:val="single" w:sz="8" w:space="0" w:color="auto"/>
              <w:right w:val="single" w:sz="8" w:space="0" w:color="auto"/>
            </w:tcBorders>
          </w:tcPr>
          <w:p w14:paraId="26DAD583" w14:textId="56899C38" w:rsidR="001E6AC7" w:rsidRPr="00121185" w:rsidRDefault="00491F3A" w:rsidP="000271FD">
            <w:pPr>
              <w:spacing w:line="0" w:lineRule="atLeast"/>
              <w:rPr>
                <w:color w:val="000000"/>
              </w:rPr>
            </w:pPr>
            <w:r w:rsidRPr="00121185">
              <w:rPr>
                <w:rFonts w:hint="eastAsia"/>
                <w:color w:val="000000"/>
              </w:rPr>
              <w:t>ES</w:t>
            </w:r>
            <w:r w:rsidR="00E61791">
              <w:rPr>
                <w:rFonts w:hint="eastAsia"/>
                <w:color w:val="000000"/>
              </w:rPr>
              <w:t>-</w:t>
            </w:r>
            <w:r w:rsidR="000271FD">
              <w:rPr>
                <w:rFonts w:hint="eastAsia"/>
                <w:color w:val="000000"/>
              </w:rPr>
              <w:t>U06</w:t>
            </w:r>
            <w:r w:rsidR="00E61791">
              <w:rPr>
                <w:rFonts w:hint="eastAsia"/>
                <w:color w:val="000000"/>
              </w:rPr>
              <w:t>-</w:t>
            </w:r>
            <w:r w:rsidR="000271FD">
              <w:rPr>
                <w:rFonts w:hint="eastAsia"/>
                <w:color w:val="000000"/>
              </w:rPr>
              <w:t>01</w:t>
            </w:r>
            <w:r w:rsidR="00E61791">
              <w:rPr>
                <w:rFonts w:hint="eastAsia"/>
                <w:color w:val="000000"/>
              </w:rPr>
              <w:t>-</w:t>
            </w:r>
            <w:r w:rsidR="00BC4311">
              <w:rPr>
                <w:rFonts w:hint="eastAsia"/>
                <w:color w:val="000000"/>
              </w:rPr>
              <w:t>Y</w:t>
            </w:r>
            <w:r w:rsidR="000271FD">
              <w:rPr>
                <w:rFonts w:hint="eastAsia"/>
                <w:color w:val="000000"/>
              </w:rPr>
              <w:t xml:space="preserve"> </w:t>
            </w:r>
            <w:r w:rsidR="001E6AC7" w:rsidRPr="00121185">
              <w:rPr>
                <w:rFonts w:hint="eastAsia"/>
                <w:color w:val="000000"/>
              </w:rPr>
              <w:t xml:space="preserve">  </w:t>
            </w:r>
          </w:p>
        </w:tc>
      </w:tr>
      <w:tr w:rsidR="001E6AC7" w:rsidRPr="00121185" w14:paraId="58C35827" w14:textId="77777777" w:rsidTr="00373153">
        <w:tc>
          <w:tcPr>
            <w:tcW w:w="5868" w:type="dxa"/>
            <w:tcBorders>
              <w:top w:val="nil"/>
              <w:left w:val="nil"/>
              <w:bottom w:val="nil"/>
              <w:right w:val="single" w:sz="8" w:space="0" w:color="auto"/>
            </w:tcBorders>
          </w:tcPr>
          <w:p w14:paraId="3F841014" w14:textId="77777777" w:rsidR="001E6AC7" w:rsidRPr="00121185" w:rsidRDefault="000D00B6">
            <w:pPr>
              <w:spacing w:line="0" w:lineRule="atLeast"/>
              <w:rPr>
                <w:color w:val="000000"/>
              </w:rPr>
            </w:pPr>
            <w:r w:rsidRPr="00121185">
              <w:rPr>
                <w:rFonts w:hint="eastAsia"/>
                <w:color w:val="000000"/>
              </w:rPr>
              <w:t>理事長</w:t>
            </w:r>
            <w:r w:rsidRPr="00121185">
              <w:rPr>
                <w:rFonts w:hint="eastAsia"/>
                <w:color w:val="000000"/>
              </w:rPr>
              <w:t xml:space="preserve"> </w:t>
            </w:r>
            <w:r w:rsidR="007A5ED5" w:rsidRPr="00121185">
              <w:rPr>
                <w:rFonts w:hint="eastAsia"/>
                <w:color w:val="000000"/>
              </w:rPr>
              <w:t>殿</w:t>
            </w:r>
          </w:p>
        </w:tc>
        <w:tc>
          <w:tcPr>
            <w:tcW w:w="1440" w:type="dxa"/>
            <w:tcBorders>
              <w:top w:val="single" w:sz="8" w:space="0" w:color="auto"/>
              <w:left w:val="single" w:sz="8" w:space="0" w:color="auto"/>
              <w:bottom w:val="single" w:sz="8" w:space="0" w:color="auto"/>
              <w:right w:val="single" w:sz="8" w:space="0" w:color="auto"/>
            </w:tcBorders>
          </w:tcPr>
          <w:p w14:paraId="4869B146" w14:textId="77777777" w:rsidR="001E6AC7" w:rsidRPr="00121185" w:rsidRDefault="001E6AC7">
            <w:pPr>
              <w:spacing w:line="0" w:lineRule="atLeast"/>
              <w:rPr>
                <w:color w:val="000000"/>
              </w:rPr>
            </w:pPr>
            <w:r w:rsidRPr="00121185">
              <w:rPr>
                <w:rFonts w:hint="eastAsia"/>
                <w:color w:val="000000"/>
              </w:rPr>
              <w:t>申請区分</w:t>
            </w:r>
          </w:p>
        </w:tc>
        <w:tc>
          <w:tcPr>
            <w:tcW w:w="2700" w:type="dxa"/>
            <w:tcBorders>
              <w:top w:val="single" w:sz="8" w:space="0" w:color="auto"/>
              <w:left w:val="single" w:sz="8" w:space="0" w:color="auto"/>
              <w:bottom w:val="single" w:sz="8" w:space="0" w:color="auto"/>
              <w:right w:val="single" w:sz="8" w:space="0" w:color="auto"/>
            </w:tcBorders>
          </w:tcPr>
          <w:p w14:paraId="19C29463" w14:textId="77777777" w:rsidR="001E6AC7" w:rsidRPr="00121185" w:rsidRDefault="001E6AC7">
            <w:pPr>
              <w:spacing w:line="0" w:lineRule="atLeast"/>
              <w:rPr>
                <w:color w:val="000000"/>
              </w:rPr>
            </w:pPr>
          </w:p>
        </w:tc>
      </w:tr>
    </w:tbl>
    <w:p w14:paraId="5919C73A" w14:textId="77777777" w:rsidR="00D9315F" w:rsidRPr="00121185" w:rsidRDefault="001E6AC7" w:rsidP="00D9315F">
      <w:pPr>
        <w:spacing w:line="0" w:lineRule="atLeast"/>
        <w:ind w:left="200" w:hangingChars="100" w:hanging="200"/>
        <w:rPr>
          <w:color w:val="000000"/>
          <w:sz w:val="20"/>
        </w:rPr>
      </w:pPr>
      <w:r w:rsidRPr="00121185">
        <w:rPr>
          <w:rFonts w:hint="eastAsia"/>
          <w:color w:val="000000"/>
          <w:sz w:val="20"/>
        </w:rPr>
        <w:t xml:space="preserve">　</w:t>
      </w:r>
      <w:r w:rsidRPr="00121185">
        <w:rPr>
          <w:rFonts w:hint="eastAsia"/>
          <w:color w:val="000000"/>
          <w:sz w:val="20"/>
        </w:rPr>
        <w:t xml:space="preserve"> </w:t>
      </w:r>
      <w:r w:rsidRPr="00121185">
        <w:rPr>
          <w:rFonts w:hint="eastAsia"/>
          <w:color w:val="000000"/>
          <w:sz w:val="20"/>
        </w:rPr>
        <w:t>下記の通り、</w:t>
      </w:r>
      <w:r w:rsidR="00D82B3B" w:rsidRPr="00121185">
        <w:rPr>
          <w:rFonts w:hint="eastAsia"/>
          <w:bCs/>
          <w:color w:val="000000"/>
          <w:sz w:val="20"/>
          <w:szCs w:val="20"/>
        </w:rPr>
        <w:t>地球シミュレータ利用</w:t>
      </w:r>
      <w:r w:rsidRPr="00121185">
        <w:rPr>
          <w:rFonts w:hint="eastAsia"/>
          <w:bCs/>
          <w:color w:val="000000"/>
          <w:sz w:val="20"/>
          <w:szCs w:val="20"/>
        </w:rPr>
        <w:t>の</w:t>
      </w:r>
      <w:r w:rsidR="00BC4311">
        <w:rPr>
          <w:rFonts w:hint="eastAsia"/>
          <w:color w:val="000000"/>
          <w:sz w:val="20"/>
        </w:rPr>
        <w:t>申請をします。地球シミュレータの利用にあたっては</w:t>
      </w:r>
      <w:r w:rsidR="00AE0014">
        <w:rPr>
          <w:rFonts w:hint="eastAsia"/>
          <w:color w:val="000000"/>
          <w:sz w:val="20"/>
        </w:rPr>
        <w:t>「</w:t>
      </w:r>
      <w:r w:rsidR="0021674D">
        <w:rPr>
          <w:rFonts w:hint="eastAsia"/>
          <w:color w:val="000000"/>
          <w:sz w:val="20"/>
        </w:rPr>
        <w:t>ご利用にあたっての注意事項</w:t>
      </w:r>
      <w:r w:rsidR="00AE0014">
        <w:rPr>
          <w:rFonts w:hint="eastAsia"/>
          <w:color w:val="000000"/>
          <w:sz w:val="20"/>
        </w:rPr>
        <w:t>」</w:t>
      </w:r>
      <w:r w:rsidRPr="00121185">
        <w:rPr>
          <w:rFonts w:hint="eastAsia"/>
          <w:color w:val="000000"/>
          <w:sz w:val="20"/>
        </w:rPr>
        <w:t>に記載されている事項を遵守します。</w:t>
      </w:r>
    </w:p>
    <w:p w14:paraId="4CFCEDF6" w14:textId="77777777" w:rsidR="001E6AC7" w:rsidRPr="00121185" w:rsidRDefault="001E6AC7">
      <w:pPr>
        <w:spacing w:line="0" w:lineRule="atLeast"/>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237"/>
        <w:gridCol w:w="2532"/>
        <w:gridCol w:w="657"/>
        <w:gridCol w:w="869"/>
        <w:gridCol w:w="711"/>
        <w:gridCol w:w="451"/>
        <w:gridCol w:w="683"/>
        <w:gridCol w:w="1733"/>
      </w:tblGrid>
      <w:tr w:rsidR="001E6AC7" w:rsidRPr="00121185" w14:paraId="4F070910" w14:textId="77777777" w:rsidTr="00DF0134">
        <w:trPr>
          <w:cantSplit/>
          <w:trHeight w:val="802"/>
        </w:trPr>
        <w:tc>
          <w:tcPr>
            <w:tcW w:w="2266" w:type="dxa"/>
            <w:gridSpan w:val="2"/>
            <w:tcBorders>
              <w:top w:val="single" w:sz="12" w:space="0" w:color="auto"/>
              <w:left w:val="single" w:sz="12" w:space="0" w:color="auto"/>
            </w:tcBorders>
            <w:vAlign w:val="center"/>
          </w:tcPr>
          <w:p w14:paraId="1E41D3CE" w14:textId="77777777" w:rsidR="001E6AC7" w:rsidRPr="00121185" w:rsidRDefault="007668C6">
            <w:pPr>
              <w:spacing w:line="0" w:lineRule="atLeast"/>
              <w:rPr>
                <w:b/>
                <w:color w:val="000000"/>
                <w:sz w:val="24"/>
              </w:rPr>
            </w:pPr>
            <w:r w:rsidRPr="00121185">
              <w:rPr>
                <w:rFonts w:hint="eastAsia"/>
                <w:b/>
                <w:color w:val="000000"/>
                <w:sz w:val="24"/>
              </w:rPr>
              <w:t>利用課題</w:t>
            </w:r>
            <w:r w:rsidR="001E6AC7" w:rsidRPr="00121185">
              <w:rPr>
                <w:rFonts w:hint="eastAsia"/>
                <w:b/>
                <w:color w:val="000000"/>
                <w:sz w:val="24"/>
              </w:rPr>
              <w:t>責任者</w:t>
            </w:r>
          </w:p>
          <w:p w14:paraId="5E674CB7" w14:textId="77777777" w:rsidR="001E6AC7" w:rsidRPr="00121185" w:rsidRDefault="001E6AC7" w:rsidP="00886134">
            <w:pPr>
              <w:spacing w:line="0" w:lineRule="atLeast"/>
              <w:jc w:val="center"/>
              <w:rPr>
                <w:color w:val="000000"/>
                <w:sz w:val="24"/>
              </w:rPr>
            </w:pPr>
            <w:r w:rsidRPr="00121185">
              <w:rPr>
                <w:rFonts w:hint="eastAsia"/>
                <w:color w:val="000000"/>
                <w:sz w:val="24"/>
              </w:rPr>
              <w:t>氏　名</w:t>
            </w:r>
          </w:p>
        </w:tc>
        <w:tc>
          <w:tcPr>
            <w:tcW w:w="4123" w:type="dxa"/>
            <w:gridSpan w:val="3"/>
            <w:tcBorders>
              <w:top w:val="single" w:sz="12" w:space="0" w:color="auto"/>
            </w:tcBorders>
            <w:vAlign w:val="center"/>
          </w:tcPr>
          <w:p w14:paraId="3BF7023D" w14:textId="77777777" w:rsidR="001E6AC7" w:rsidRPr="00121185" w:rsidRDefault="001E6AC7">
            <w:pPr>
              <w:spacing w:line="0" w:lineRule="atLeast"/>
              <w:rPr>
                <w:color w:val="000000"/>
                <w:sz w:val="24"/>
              </w:rPr>
            </w:pPr>
            <w:r w:rsidRPr="00121185">
              <w:rPr>
                <w:rFonts w:hint="eastAsia"/>
                <w:color w:val="000000"/>
                <w:sz w:val="24"/>
              </w:rPr>
              <w:t>(</w:t>
            </w:r>
            <w:r w:rsidRPr="00121185">
              <w:rPr>
                <w:rFonts w:hint="eastAsia"/>
                <w:color w:val="000000"/>
                <w:sz w:val="24"/>
              </w:rPr>
              <w:t>ﾌﾘｶﾞﾅ</w:t>
            </w:r>
            <w:r w:rsidRPr="00121185">
              <w:rPr>
                <w:rFonts w:hint="eastAsia"/>
                <w:color w:val="000000"/>
                <w:sz w:val="24"/>
              </w:rPr>
              <w:t>)</w:t>
            </w:r>
          </w:p>
          <w:p w14:paraId="0E1DBE5F" w14:textId="77777777" w:rsidR="001E6AC7" w:rsidRPr="00121185" w:rsidRDefault="001E6AC7">
            <w:pPr>
              <w:spacing w:line="0" w:lineRule="atLeast"/>
              <w:rPr>
                <w:color w:val="000000"/>
                <w:sz w:val="24"/>
              </w:rPr>
            </w:pPr>
          </w:p>
        </w:tc>
        <w:tc>
          <w:tcPr>
            <w:tcW w:w="716" w:type="dxa"/>
            <w:tcBorders>
              <w:top w:val="single" w:sz="12" w:space="0" w:color="auto"/>
            </w:tcBorders>
            <w:vAlign w:val="center"/>
          </w:tcPr>
          <w:p w14:paraId="261CFEAE" w14:textId="77777777" w:rsidR="001E6AC7" w:rsidRPr="00121185" w:rsidRDefault="001E6AC7">
            <w:pPr>
              <w:spacing w:line="0" w:lineRule="atLeast"/>
              <w:rPr>
                <w:color w:val="000000"/>
                <w:sz w:val="24"/>
              </w:rPr>
            </w:pPr>
            <w:r w:rsidRPr="00121185">
              <w:rPr>
                <w:rFonts w:hint="eastAsia"/>
                <w:color w:val="000000"/>
                <w:sz w:val="24"/>
              </w:rPr>
              <w:t>国籍</w:t>
            </w:r>
          </w:p>
        </w:tc>
        <w:tc>
          <w:tcPr>
            <w:tcW w:w="1143" w:type="dxa"/>
            <w:gridSpan w:val="2"/>
            <w:tcBorders>
              <w:top w:val="single" w:sz="12" w:space="0" w:color="auto"/>
            </w:tcBorders>
            <w:vAlign w:val="center"/>
          </w:tcPr>
          <w:p w14:paraId="41632D95" w14:textId="77777777" w:rsidR="001E6AC7" w:rsidRPr="00121185" w:rsidRDefault="001E6AC7">
            <w:pPr>
              <w:spacing w:line="0" w:lineRule="atLeast"/>
              <w:rPr>
                <w:color w:val="000000"/>
                <w:sz w:val="24"/>
              </w:rPr>
            </w:pPr>
          </w:p>
        </w:tc>
        <w:tc>
          <w:tcPr>
            <w:tcW w:w="1760" w:type="dxa"/>
            <w:vMerge w:val="restart"/>
            <w:tcBorders>
              <w:top w:val="single" w:sz="12" w:space="0" w:color="auto"/>
              <w:right w:val="single" w:sz="12" w:space="0" w:color="auto"/>
            </w:tcBorders>
          </w:tcPr>
          <w:p w14:paraId="14D874D7" w14:textId="77777777" w:rsidR="001E6AC7" w:rsidRPr="00121185" w:rsidRDefault="008708CE">
            <w:pPr>
              <w:spacing w:line="0" w:lineRule="atLeast"/>
              <w:jc w:val="center"/>
              <w:rPr>
                <w:color w:val="000000"/>
                <w:sz w:val="18"/>
                <w:lang w:eastAsia="zh-TW"/>
              </w:rPr>
            </w:pPr>
            <w:r w:rsidRPr="00121185">
              <w:rPr>
                <w:rFonts w:hint="eastAsia"/>
                <w:color w:val="000000"/>
                <w:sz w:val="18"/>
              </w:rPr>
              <w:t>利用課題</w:t>
            </w:r>
            <w:r w:rsidR="001E6AC7" w:rsidRPr="00121185">
              <w:rPr>
                <w:rFonts w:hint="eastAsia"/>
                <w:color w:val="000000"/>
                <w:sz w:val="18"/>
                <w:lang w:eastAsia="zh-TW"/>
              </w:rPr>
              <w:t>責任者印</w:t>
            </w:r>
          </w:p>
        </w:tc>
      </w:tr>
      <w:tr w:rsidR="001E6AC7" w:rsidRPr="00121185" w14:paraId="07DC1117" w14:textId="77777777" w:rsidTr="00DF0134">
        <w:trPr>
          <w:cantSplit/>
          <w:trHeight w:val="877"/>
        </w:trPr>
        <w:tc>
          <w:tcPr>
            <w:tcW w:w="2266" w:type="dxa"/>
            <w:gridSpan w:val="2"/>
            <w:tcBorders>
              <w:left w:val="single" w:sz="12" w:space="0" w:color="auto"/>
            </w:tcBorders>
            <w:vAlign w:val="center"/>
          </w:tcPr>
          <w:p w14:paraId="5BF3840D" w14:textId="77777777" w:rsidR="001E6AC7" w:rsidRPr="00121185" w:rsidRDefault="001E6AC7">
            <w:pPr>
              <w:spacing w:line="0" w:lineRule="atLeast"/>
              <w:rPr>
                <w:color w:val="000000"/>
                <w:sz w:val="22"/>
              </w:rPr>
            </w:pPr>
            <w:r w:rsidRPr="00121185">
              <w:rPr>
                <w:rFonts w:hint="eastAsia"/>
                <w:color w:val="000000"/>
                <w:sz w:val="22"/>
              </w:rPr>
              <w:t>所属機関・部局・職</w:t>
            </w:r>
          </w:p>
        </w:tc>
        <w:tc>
          <w:tcPr>
            <w:tcW w:w="5982" w:type="dxa"/>
            <w:gridSpan w:val="6"/>
            <w:vAlign w:val="center"/>
          </w:tcPr>
          <w:p w14:paraId="281DCD60" w14:textId="77777777" w:rsidR="001E6AC7" w:rsidRPr="00121185" w:rsidRDefault="001E6AC7">
            <w:pPr>
              <w:spacing w:line="0" w:lineRule="atLeast"/>
              <w:rPr>
                <w:color w:val="000000"/>
                <w:sz w:val="24"/>
              </w:rPr>
            </w:pPr>
          </w:p>
          <w:p w14:paraId="1A5CAFDF" w14:textId="77777777" w:rsidR="001E6AC7" w:rsidRPr="00121185" w:rsidRDefault="001E6AC7">
            <w:pPr>
              <w:spacing w:line="0" w:lineRule="atLeast"/>
              <w:rPr>
                <w:color w:val="000000"/>
                <w:sz w:val="24"/>
              </w:rPr>
            </w:pPr>
          </w:p>
        </w:tc>
        <w:tc>
          <w:tcPr>
            <w:tcW w:w="1760" w:type="dxa"/>
            <w:vMerge/>
            <w:tcBorders>
              <w:right w:val="single" w:sz="12" w:space="0" w:color="auto"/>
            </w:tcBorders>
            <w:vAlign w:val="center"/>
          </w:tcPr>
          <w:p w14:paraId="70D3C93D" w14:textId="77777777" w:rsidR="001E6AC7" w:rsidRPr="00121185" w:rsidRDefault="001E6AC7">
            <w:pPr>
              <w:spacing w:line="0" w:lineRule="atLeast"/>
              <w:rPr>
                <w:color w:val="000000"/>
                <w:sz w:val="24"/>
              </w:rPr>
            </w:pPr>
          </w:p>
        </w:tc>
      </w:tr>
      <w:tr w:rsidR="001E6AC7" w:rsidRPr="00121185" w14:paraId="51923B45" w14:textId="77777777" w:rsidTr="00DF0134">
        <w:trPr>
          <w:trHeight w:val="703"/>
        </w:trPr>
        <w:tc>
          <w:tcPr>
            <w:tcW w:w="2266" w:type="dxa"/>
            <w:gridSpan w:val="2"/>
            <w:tcBorders>
              <w:left w:val="single" w:sz="12" w:space="0" w:color="auto"/>
            </w:tcBorders>
            <w:vAlign w:val="center"/>
          </w:tcPr>
          <w:p w14:paraId="20885070" w14:textId="77777777" w:rsidR="001E6AC7" w:rsidRPr="00121185" w:rsidRDefault="001E6AC7">
            <w:pPr>
              <w:spacing w:line="0" w:lineRule="atLeast"/>
              <w:rPr>
                <w:color w:val="000000"/>
                <w:sz w:val="24"/>
              </w:rPr>
            </w:pPr>
            <w:r w:rsidRPr="00121185">
              <w:rPr>
                <w:rFonts w:hint="eastAsia"/>
                <w:color w:val="000000"/>
                <w:sz w:val="24"/>
              </w:rPr>
              <w:t>連絡先</w:t>
            </w:r>
            <w:r w:rsidRPr="00121185">
              <w:rPr>
                <w:rFonts w:hint="eastAsia"/>
                <w:color w:val="000000"/>
                <w:sz w:val="24"/>
              </w:rPr>
              <w:t xml:space="preserve"> </w:t>
            </w:r>
            <w:r w:rsidRPr="00121185">
              <w:rPr>
                <w:rFonts w:hint="eastAsia"/>
                <w:color w:val="000000"/>
                <w:sz w:val="24"/>
              </w:rPr>
              <w:t>住所</w:t>
            </w:r>
          </w:p>
        </w:tc>
        <w:tc>
          <w:tcPr>
            <w:tcW w:w="7742" w:type="dxa"/>
            <w:gridSpan w:val="7"/>
            <w:tcBorders>
              <w:right w:val="single" w:sz="12" w:space="0" w:color="auto"/>
            </w:tcBorders>
            <w:vAlign w:val="center"/>
          </w:tcPr>
          <w:p w14:paraId="28828B31" w14:textId="77777777" w:rsidR="001E6AC7" w:rsidRPr="00121185" w:rsidRDefault="001E6AC7">
            <w:pPr>
              <w:spacing w:line="0" w:lineRule="atLeast"/>
              <w:rPr>
                <w:color w:val="000000"/>
                <w:sz w:val="24"/>
              </w:rPr>
            </w:pPr>
            <w:r w:rsidRPr="00121185">
              <w:rPr>
                <w:rFonts w:hint="eastAsia"/>
                <w:color w:val="000000"/>
                <w:sz w:val="24"/>
              </w:rPr>
              <w:t>〒</w:t>
            </w:r>
          </w:p>
          <w:p w14:paraId="33229A9D" w14:textId="77777777" w:rsidR="001E6AC7" w:rsidRPr="00121185" w:rsidRDefault="001E6AC7">
            <w:pPr>
              <w:spacing w:line="0" w:lineRule="atLeast"/>
              <w:rPr>
                <w:color w:val="000000"/>
                <w:sz w:val="24"/>
              </w:rPr>
            </w:pPr>
          </w:p>
        </w:tc>
      </w:tr>
      <w:tr w:rsidR="001E6AC7" w:rsidRPr="00121185" w14:paraId="250EBBD6" w14:textId="77777777">
        <w:trPr>
          <w:trHeight w:val="458"/>
        </w:trPr>
        <w:tc>
          <w:tcPr>
            <w:tcW w:w="1006" w:type="dxa"/>
            <w:tcBorders>
              <w:left w:val="single" w:sz="12" w:space="0" w:color="auto"/>
              <w:bottom w:val="single" w:sz="12" w:space="0" w:color="auto"/>
            </w:tcBorders>
            <w:vAlign w:val="center"/>
          </w:tcPr>
          <w:p w14:paraId="71F8B5C8" w14:textId="77777777" w:rsidR="001E6AC7" w:rsidRPr="00121185" w:rsidRDefault="001E6AC7">
            <w:pPr>
              <w:spacing w:line="0" w:lineRule="atLeast"/>
              <w:rPr>
                <w:color w:val="000000"/>
                <w:sz w:val="24"/>
              </w:rPr>
            </w:pPr>
            <w:r w:rsidRPr="00121185">
              <w:rPr>
                <w:rFonts w:hint="eastAsia"/>
                <w:color w:val="000000"/>
                <w:sz w:val="24"/>
              </w:rPr>
              <w:t>E-mail</w:t>
            </w:r>
          </w:p>
        </w:tc>
        <w:tc>
          <w:tcPr>
            <w:tcW w:w="3840" w:type="dxa"/>
            <w:gridSpan w:val="2"/>
            <w:tcBorders>
              <w:bottom w:val="single" w:sz="12" w:space="0" w:color="auto"/>
            </w:tcBorders>
            <w:vAlign w:val="center"/>
          </w:tcPr>
          <w:p w14:paraId="6D62B330" w14:textId="77777777" w:rsidR="001E6AC7" w:rsidRPr="00121185" w:rsidRDefault="001E6AC7">
            <w:pPr>
              <w:spacing w:line="0" w:lineRule="atLeast"/>
              <w:rPr>
                <w:color w:val="000000"/>
                <w:sz w:val="24"/>
              </w:rPr>
            </w:pPr>
          </w:p>
        </w:tc>
        <w:tc>
          <w:tcPr>
            <w:tcW w:w="657" w:type="dxa"/>
            <w:tcBorders>
              <w:bottom w:val="single" w:sz="12" w:space="0" w:color="auto"/>
            </w:tcBorders>
            <w:vAlign w:val="center"/>
          </w:tcPr>
          <w:p w14:paraId="7E812A40" w14:textId="77777777" w:rsidR="001E6AC7" w:rsidRPr="00121185" w:rsidRDefault="001E6AC7">
            <w:pPr>
              <w:spacing w:line="0" w:lineRule="atLeast"/>
              <w:rPr>
                <w:color w:val="000000"/>
                <w:sz w:val="24"/>
              </w:rPr>
            </w:pPr>
            <w:r w:rsidRPr="00121185">
              <w:rPr>
                <w:rFonts w:hint="eastAsia"/>
                <w:color w:val="000000"/>
                <w:sz w:val="24"/>
              </w:rPr>
              <w:t>TEL</w:t>
            </w:r>
          </w:p>
        </w:tc>
        <w:tc>
          <w:tcPr>
            <w:tcW w:w="2062" w:type="dxa"/>
            <w:gridSpan w:val="3"/>
            <w:tcBorders>
              <w:bottom w:val="single" w:sz="12" w:space="0" w:color="auto"/>
            </w:tcBorders>
            <w:vAlign w:val="center"/>
          </w:tcPr>
          <w:p w14:paraId="3C3ED628" w14:textId="77777777" w:rsidR="001E6AC7" w:rsidRPr="00121185" w:rsidRDefault="001E6AC7">
            <w:pPr>
              <w:spacing w:line="0" w:lineRule="atLeast"/>
              <w:rPr>
                <w:color w:val="000000"/>
                <w:sz w:val="24"/>
              </w:rPr>
            </w:pPr>
          </w:p>
        </w:tc>
        <w:tc>
          <w:tcPr>
            <w:tcW w:w="683" w:type="dxa"/>
            <w:tcBorders>
              <w:bottom w:val="single" w:sz="12" w:space="0" w:color="auto"/>
            </w:tcBorders>
            <w:vAlign w:val="center"/>
          </w:tcPr>
          <w:p w14:paraId="51AA8E94" w14:textId="77777777" w:rsidR="001E6AC7" w:rsidRPr="00121185" w:rsidRDefault="001E6AC7">
            <w:pPr>
              <w:spacing w:line="0" w:lineRule="atLeast"/>
              <w:rPr>
                <w:color w:val="000000"/>
                <w:sz w:val="24"/>
              </w:rPr>
            </w:pPr>
            <w:r w:rsidRPr="00121185">
              <w:rPr>
                <w:rFonts w:hint="eastAsia"/>
                <w:color w:val="000000"/>
                <w:sz w:val="24"/>
              </w:rPr>
              <w:t>FAX</w:t>
            </w:r>
          </w:p>
        </w:tc>
        <w:tc>
          <w:tcPr>
            <w:tcW w:w="1760" w:type="dxa"/>
            <w:tcBorders>
              <w:bottom w:val="single" w:sz="12" w:space="0" w:color="auto"/>
              <w:right w:val="single" w:sz="12" w:space="0" w:color="auto"/>
            </w:tcBorders>
            <w:vAlign w:val="center"/>
          </w:tcPr>
          <w:p w14:paraId="172C99A3" w14:textId="77777777" w:rsidR="001E6AC7" w:rsidRPr="00121185" w:rsidRDefault="001E6AC7">
            <w:pPr>
              <w:spacing w:line="0" w:lineRule="atLeast"/>
              <w:rPr>
                <w:color w:val="000000"/>
                <w:sz w:val="24"/>
              </w:rPr>
            </w:pPr>
          </w:p>
        </w:tc>
      </w:tr>
    </w:tbl>
    <w:p w14:paraId="4148CE5E" w14:textId="77777777" w:rsidR="001E6AC7" w:rsidRPr="00121185" w:rsidRDefault="001E6AC7">
      <w:pPr>
        <w:spacing w:line="0" w:lineRule="atLeast"/>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8162"/>
      </w:tblGrid>
      <w:tr w:rsidR="00424637" w:rsidRPr="00121185" w14:paraId="19779433" w14:textId="77777777" w:rsidTr="00AF164D">
        <w:trPr>
          <w:trHeight w:val="704"/>
        </w:trPr>
        <w:tc>
          <w:tcPr>
            <w:tcW w:w="1728" w:type="dxa"/>
            <w:tcBorders>
              <w:top w:val="single" w:sz="12" w:space="0" w:color="auto"/>
              <w:left w:val="single" w:sz="12" w:space="0" w:color="auto"/>
              <w:bottom w:val="single" w:sz="12" w:space="0" w:color="auto"/>
              <w:right w:val="single" w:sz="4" w:space="0" w:color="auto"/>
            </w:tcBorders>
            <w:vAlign w:val="center"/>
          </w:tcPr>
          <w:p w14:paraId="2121CCE2" w14:textId="77777777" w:rsidR="00424637" w:rsidRPr="00121185" w:rsidRDefault="00B00D1D" w:rsidP="002A6D75">
            <w:pPr>
              <w:spacing w:line="0" w:lineRule="atLeast"/>
              <w:rPr>
                <w:b/>
                <w:color w:val="000000"/>
                <w:sz w:val="22"/>
              </w:rPr>
            </w:pPr>
            <w:r w:rsidRPr="00121185">
              <w:rPr>
                <w:rFonts w:hint="eastAsia"/>
                <w:b/>
                <w:color w:val="000000"/>
                <w:sz w:val="22"/>
              </w:rPr>
              <w:t>利用</w:t>
            </w:r>
            <w:r w:rsidR="00424637" w:rsidRPr="00121185">
              <w:rPr>
                <w:rFonts w:hint="eastAsia"/>
                <w:b/>
                <w:color w:val="000000"/>
                <w:sz w:val="22"/>
              </w:rPr>
              <w:t>課題名</w:t>
            </w:r>
          </w:p>
        </w:tc>
        <w:tc>
          <w:tcPr>
            <w:tcW w:w="8280" w:type="dxa"/>
            <w:tcBorders>
              <w:top w:val="single" w:sz="12" w:space="0" w:color="auto"/>
              <w:left w:val="single" w:sz="4" w:space="0" w:color="auto"/>
              <w:bottom w:val="single" w:sz="12" w:space="0" w:color="auto"/>
              <w:right w:val="single" w:sz="12" w:space="0" w:color="auto"/>
            </w:tcBorders>
            <w:vAlign w:val="center"/>
          </w:tcPr>
          <w:p w14:paraId="28BDC0B0" w14:textId="77777777" w:rsidR="00424637" w:rsidRPr="00121185" w:rsidRDefault="00424637" w:rsidP="002A6D75">
            <w:pPr>
              <w:spacing w:line="0" w:lineRule="atLeast"/>
              <w:rPr>
                <w:color w:val="000000"/>
                <w:sz w:val="24"/>
              </w:rPr>
            </w:pPr>
          </w:p>
          <w:p w14:paraId="1295D776" w14:textId="77777777" w:rsidR="00424637" w:rsidRPr="00121185" w:rsidRDefault="00424637" w:rsidP="002A6D75">
            <w:pPr>
              <w:spacing w:line="0" w:lineRule="atLeast"/>
              <w:rPr>
                <w:color w:val="000000"/>
                <w:sz w:val="24"/>
              </w:rPr>
            </w:pPr>
          </w:p>
        </w:tc>
      </w:tr>
      <w:tr w:rsidR="00424637" w:rsidRPr="00121185" w14:paraId="7AF0A315" w14:textId="77777777" w:rsidTr="00AF164D">
        <w:trPr>
          <w:trHeight w:val="683"/>
        </w:trPr>
        <w:tc>
          <w:tcPr>
            <w:tcW w:w="1728" w:type="dxa"/>
            <w:tcBorders>
              <w:top w:val="single" w:sz="12" w:space="0" w:color="auto"/>
              <w:left w:val="single" w:sz="12" w:space="0" w:color="auto"/>
              <w:bottom w:val="single" w:sz="12" w:space="0" w:color="auto"/>
              <w:right w:val="single" w:sz="4" w:space="0" w:color="auto"/>
            </w:tcBorders>
            <w:vAlign w:val="center"/>
          </w:tcPr>
          <w:p w14:paraId="1B7D2333" w14:textId="77777777" w:rsidR="00424637" w:rsidRPr="00121185" w:rsidRDefault="00B00D1D" w:rsidP="002A6D75">
            <w:pPr>
              <w:spacing w:line="0" w:lineRule="atLeast"/>
              <w:rPr>
                <w:b/>
                <w:color w:val="000000"/>
                <w:sz w:val="22"/>
              </w:rPr>
            </w:pPr>
            <w:r w:rsidRPr="00121185">
              <w:rPr>
                <w:rFonts w:hint="eastAsia"/>
                <w:b/>
                <w:color w:val="000000"/>
                <w:sz w:val="22"/>
              </w:rPr>
              <w:t>利用</w:t>
            </w:r>
            <w:r w:rsidR="00424637" w:rsidRPr="00121185">
              <w:rPr>
                <w:rFonts w:hint="eastAsia"/>
                <w:b/>
                <w:color w:val="000000"/>
                <w:sz w:val="22"/>
              </w:rPr>
              <w:t>課題概要</w:t>
            </w:r>
          </w:p>
        </w:tc>
        <w:tc>
          <w:tcPr>
            <w:tcW w:w="8280" w:type="dxa"/>
            <w:tcBorders>
              <w:top w:val="single" w:sz="12" w:space="0" w:color="auto"/>
              <w:left w:val="single" w:sz="4" w:space="0" w:color="auto"/>
              <w:bottom w:val="single" w:sz="12" w:space="0" w:color="auto"/>
              <w:right w:val="single" w:sz="12" w:space="0" w:color="auto"/>
            </w:tcBorders>
            <w:vAlign w:val="center"/>
          </w:tcPr>
          <w:p w14:paraId="2ABC179F" w14:textId="77777777" w:rsidR="00424637" w:rsidRPr="00121185" w:rsidRDefault="00424637" w:rsidP="002A6D75">
            <w:pPr>
              <w:spacing w:line="0" w:lineRule="atLeast"/>
              <w:rPr>
                <w:color w:val="000000"/>
                <w:sz w:val="24"/>
              </w:rPr>
            </w:pPr>
          </w:p>
          <w:p w14:paraId="0CE2FC2B" w14:textId="77777777" w:rsidR="00424637" w:rsidRPr="00121185" w:rsidRDefault="00424637" w:rsidP="002A6D75">
            <w:pPr>
              <w:spacing w:line="0" w:lineRule="atLeast"/>
              <w:rPr>
                <w:color w:val="000000"/>
                <w:sz w:val="24"/>
              </w:rPr>
            </w:pPr>
          </w:p>
        </w:tc>
      </w:tr>
      <w:tr w:rsidR="00424637" w:rsidRPr="00121185" w14:paraId="7481EADD" w14:textId="77777777" w:rsidTr="00AF164D">
        <w:trPr>
          <w:trHeight w:val="639"/>
        </w:trPr>
        <w:tc>
          <w:tcPr>
            <w:tcW w:w="1728" w:type="dxa"/>
            <w:tcBorders>
              <w:top w:val="single" w:sz="12" w:space="0" w:color="auto"/>
              <w:left w:val="single" w:sz="12" w:space="0" w:color="auto"/>
              <w:bottom w:val="single" w:sz="12" w:space="0" w:color="auto"/>
              <w:right w:val="single" w:sz="4" w:space="0" w:color="auto"/>
            </w:tcBorders>
            <w:vAlign w:val="center"/>
          </w:tcPr>
          <w:p w14:paraId="7CAD55EF" w14:textId="77777777" w:rsidR="00424637" w:rsidRPr="00121185" w:rsidRDefault="00424637" w:rsidP="002A6D75">
            <w:pPr>
              <w:spacing w:line="0" w:lineRule="atLeast"/>
              <w:rPr>
                <w:b/>
                <w:color w:val="000000"/>
                <w:sz w:val="18"/>
                <w:szCs w:val="18"/>
              </w:rPr>
            </w:pPr>
            <w:r w:rsidRPr="00121185">
              <w:rPr>
                <w:rFonts w:hint="eastAsia"/>
                <w:b/>
                <w:color w:val="000000"/>
                <w:sz w:val="18"/>
                <w:szCs w:val="18"/>
              </w:rPr>
              <w:t>事前評価が必要となる理由</w:t>
            </w:r>
          </w:p>
        </w:tc>
        <w:tc>
          <w:tcPr>
            <w:tcW w:w="8280" w:type="dxa"/>
            <w:tcBorders>
              <w:top w:val="single" w:sz="12" w:space="0" w:color="auto"/>
              <w:left w:val="single" w:sz="4" w:space="0" w:color="auto"/>
              <w:bottom w:val="single" w:sz="12" w:space="0" w:color="auto"/>
              <w:right w:val="single" w:sz="12" w:space="0" w:color="auto"/>
            </w:tcBorders>
            <w:vAlign w:val="center"/>
          </w:tcPr>
          <w:p w14:paraId="20C6B507" w14:textId="77777777" w:rsidR="00424637" w:rsidRPr="00121185" w:rsidRDefault="00424637" w:rsidP="002A6D75">
            <w:pPr>
              <w:spacing w:line="0" w:lineRule="atLeast"/>
              <w:rPr>
                <w:color w:val="000000"/>
                <w:sz w:val="24"/>
              </w:rPr>
            </w:pPr>
          </w:p>
          <w:p w14:paraId="021B831F" w14:textId="77777777" w:rsidR="00424637" w:rsidRPr="00121185" w:rsidRDefault="00424637" w:rsidP="002A6D75">
            <w:pPr>
              <w:spacing w:line="0" w:lineRule="atLeast"/>
              <w:rPr>
                <w:color w:val="000000"/>
                <w:sz w:val="24"/>
              </w:rPr>
            </w:pPr>
          </w:p>
        </w:tc>
      </w:tr>
    </w:tbl>
    <w:p w14:paraId="371C1FBE" w14:textId="77777777" w:rsidR="000A6FFF" w:rsidRPr="00A77240" w:rsidRDefault="000A6FFF" w:rsidP="009538BF">
      <w:pPr>
        <w:spacing w:line="0" w:lineRule="atLeast"/>
        <w:ind w:left="180" w:hangingChars="100" w:hanging="180"/>
        <w:rPr>
          <w:color w:val="000000"/>
          <w:sz w:val="18"/>
          <w:szCs w:val="18"/>
        </w:rPr>
      </w:pPr>
    </w:p>
    <w:p w14:paraId="4CFA8561" w14:textId="77777777" w:rsidR="00674D86" w:rsidRPr="00CB2AD2" w:rsidRDefault="00674D86" w:rsidP="00674D86">
      <w:pPr>
        <w:spacing w:line="0" w:lineRule="atLeast"/>
        <w:ind w:left="210" w:hangingChars="100" w:hanging="210"/>
        <w:rPr>
          <w:color w:val="000000"/>
        </w:rPr>
      </w:pPr>
      <w:r w:rsidRPr="00CB2AD2">
        <w:rPr>
          <w:rFonts w:hint="eastAsia"/>
          <w:color w:val="000000"/>
        </w:rPr>
        <w:t>※</w:t>
      </w:r>
      <w:r w:rsidRPr="00CB2AD2">
        <w:rPr>
          <w:rFonts w:hint="eastAsia"/>
          <w:b/>
          <w:color w:val="000000"/>
          <w:u w:val="thick"/>
        </w:rPr>
        <w:t>利用者の氏名・所属・連絡先等については、</w:t>
      </w:r>
      <w:r>
        <w:rPr>
          <w:rFonts w:hint="eastAsia"/>
          <w:b/>
          <w:color w:val="000000"/>
          <w:u w:val="thick"/>
        </w:rPr>
        <w:t>「利用課題メンバー一覧」</w:t>
      </w:r>
      <w:r w:rsidRPr="00CB2AD2">
        <w:rPr>
          <w:rFonts w:hint="eastAsia"/>
          <w:b/>
          <w:color w:val="000000"/>
          <w:u w:val="thick"/>
        </w:rPr>
        <w:t>に記入し、別紙として添付してください。</w:t>
      </w:r>
    </w:p>
    <w:p w14:paraId="41DBAD69" w14:textId="77777777" w:rsidR="00674D86" w:rsidRDefault="00674D86" w:rsidP="002D5DA5">
      <w:pPr>
        <w:spacing w:line="0" w:lineRule="atLeast"/>
        <w:ind w:left="180" w:hangingChars="100" w:hanging="180"/>
        <w:rPr>
          <w:color w:val="000000"/>
          <w:sz w:val="18"/>
          <w:szCs w:val="18"/>
        </w:rPr>
      </w:pPr>
    </w:p>
    <w:p w14:paraId="23986073" w14:textId="77777777" w:rsidR="00674D86" w:rsidRPr="00A77240" w:rsidRDefault="00674D86" w:rsidP="00674D86">
      <w:pPr>
        <w:spacing w:line="0" w:lineRule="atLeast"/>
        <w:ind w:left="180" w:hangingChars="100" w:hanging="180"/>
        <w:rPr>
          <w:rFonts w:ascii="ＭＳ Ｐ明朝" w:hAnsi="ＭＳ Ｐ明朝"/>
          <w:color w:val="000000"/>
          <w:sz w:val="18"/>
          <w:szCs w:val="18"/>
        </w:rPr>
      </w:pPr>
      <w:r w:rsidRPr="00A77240">
        <w:rPr>
          <w:rFonts w:hint="eastAsia"/>
          <w:color w:val="000000"/>
          <w:sz w:val="18"/>
          <w:szCs w:val="18"/>
        </w:rPr>
        <w:t>※</w:t>
      </w:r>
      <w:r w:rsidRPr="00A77240">
        <w:rPr>
          <w:rFonts w:hint="eastAsia"/>
          <w:color w:val="000000"/>
          <w:sz w:val="18"/>
          <w:szCs w:val="18"/>
        </w:rPr>
        <w:t xml:space="preserve"> </w:t>
      </w:r>
      <w:r w:rsidRPr="00A77240">
        <w:rPr>
          <w:rFonts w:ascii="ＭＳ Ｐ明朝" w:hAnsi="ＭＳ Ｐ明朝" w:hint="eastAsia"/>
          <w:color w:val="000000"/>
          <w:sz w:val="18"/>
          <w:szCs w:val="18"/>
        </w:rPr>
        <w:t>記入いただいた個人情報は、</w:t>
      </w:r>
      <w:r>
        <w:rPr>
          <w:rFonts w:ascii="ＭＳ Ｐ明朝" w:hAnsi="ＭＳ Ｐ明朝" w:hint="eastAsia"/>
          <w:color w:val="000000"/>
          <w:sz w:val="18"/>
          <w:szCs w:val="18"/>
        </w:rPr>
        <w:t>計算リソース</w:t>
      </w:r>
      <w:r w:rsidRPr="00A77240">
        <w:rPr>
          <w:rFonts w:ascii="ＭＳ Ｐ明朝" w:hAnsi="ＭＳ Ｐ明朝" w:hint="eastAsia"/>
          <w:color w:val="000000"/>
          <w:sz w:val="18"/>
          <w:szCs w:val="18"/>
        </w:rPr>
        <w:t>の運用上必要となるユーザ情報の管理や、運用情報などの</w:t>
      </w:r>
      <w:r>
        <w:rPr>
          <w:rFonts w:ascii="ＭＳ Ｐ明朝" w:hAnsi="ＭＳ Ｐ明朝" w:hint="eastAsia"/>
          <w:color w:val="000000"/>
          <w:sz w:val="18"/>
          <w:szCs w:val="18"/>
        </w:rPr>
        <w:t>ご</w:t>
      </w:r>
      <w:r w:rsidRPr="00A77240">
        <w:rPr>
          <w:rFonts w:ascii="ＭＳ Ｐ明朝" w:hAnsi="ＭＳ Ｐ明朝" w:hint="eastAsia"/>
          <w:color w:val="000000"/>
          <w:sz w:val="18"/>
          <w:szCs w:val="18"/>
        </w:rPr>
        <w:t>連絡等に用います。また、お預かりした個人情報は</w:t>
      </w:r>
      <w:r>
        <w:rPr>
          <w:rFonts w:ascii="ＭＳ Ｐ明朝" w:hAnsi="ＭＳ Ｐ明朝" w:hint="eastAsia"/>
          <w:color w:val="000000"/>
          <w:sz w:val="18"/>
          <w:szCs w:val="18"/>
        </w:rPr>
        <w:t>国立研究開発法人</w:t>
      </w:r>
      <w:r w:rsidRPr="00A77240">
        <w:rPr>
          <w:rFonts w:ascii="ＭＳ Ｐ明朝" w:hAnsi="ＭＳ Ｐ明朝" w:hint="eastAsia"/>
          <w:color w:val="000000"/>
          <w:sz w:val="18"/>
          <w:szCs w:val="18"/>
        </w:rPr>
        <w:t>海洋研究開発機構</w:t>
      </w:r>
      <w:r w:rsidR="00823094">
        <w:rPr>
          <w:rFonts w:ascii="ＭＳ Ｐ明朝" w:hAnsi="ＭＳ Ｐ明朝" w:hint="eastAsia"/>
          <w:color w:val="000000"/>
          <w:sz w:val="18"/>
          <w:szCs w:val="18"/>
        </w:rPr>
        <w:t xml:space="preserve">　</w:t>
      </w:r>
      <w:r w:rsidR="00823094" w:rsidRPr="00823094">
        <w:rPr>
          <w:rFonts w:ascii="ＭＳ Ｐ明朝" w:hAnsi="ＭＳ Ｐ明朝" w:hint="eastAsia"/>
          <w:color w:val="000000"/>
          <w:sz w:val="18"/>
          <w:szCs w:val="18"/>
        </w:rPr>
        <w:t>個人情報及び個人番号保護管理規程</w:t>
      </w:r>
      <w:r w:rsidRPr="00A77240">
        <w:rPr>
          <w:rFonts w:ascii="ＭＳ Ｐ明朝" w:hAnsi="ＭＳ Ｐ明朝" w:hint="eastAsia"/>
          <w:color w:val="000000"/>
          <w:sz w:val="18"/>
          <w:szCs w:val="18"/>
        </w:rPr>
        <w:t>に基づき、安全かつ適正に取り扱います。当機構の個人情報保護についての基本方針はこちらをご覧下さい。</w:t>
      </w:r>
    </w:p>
    <w:p w14:paraId="27B8E44F" w14:textId="77777777" w:rsidR="000F2CC6" w:rsidRPr="009538BF" w:rsidRDefault="00674D86" w:rsidP="00674D86">
      <w:pPr>
        <w:spacing w:line="0" w:lineRule="atLeast"/>
        <w:ind w:leftChars="300" w:left="630"/>
        <w:rPr>
          <w:color w:val="000000"/>
          <w:sz w:val="18"/>
          <w:szCs w:val="18"/>
        </w:rPr>
      </w:pPr>
      <w:r w:rsidRPr="00A12617">
        <w:rPr>
          <w:color w:val="000000"/>
          <w:sz w:val="18"/>
          <w:szCs w:val="18"/>
        </w:rPr>
        <w:t>http://www.jamstec.go.jp/j/about/privacy_policy/index.html</w:t>
      </w:r>
    </w:p>
    <w:p w14:paraId="7B1B7DF1" w14:textId="77777777" w:rsidR="00203202" w:rsidRPr="00A77240" w:rsidRDefault="00203202" w:rsidP="00635D2D">
      <w:pPr>
        <w:spacing w:line="0" w:lineRule="atLeast"/>
        <w:rPr>
          <w:color w:val="000000"/>
          <w:sz w:val="18"/>
          <w:szCs w:val="18"/>
        </w:rPr>
      </w:pPr>
      <w:r w:rsidRPr="00A77240">
        <w:rPr>
          <w:rFonts w:hint="eastAsia"/>
          <w:color w:val="000000"/>
          <w:sz w:val="18"/>
          <w:szCs w:val="18"/>
        </w:rPr>
        <w:t>※</w:t>
      </w:r>
      <w:r w:rsidRPr="00A77240">
        <w:rPr>
          <w:rFonts w:hint="eastAsia"/>
          <w:color w:val="000000"/>
          <w:sz w:val="18"/>
          <w:szCs w:val="18"/>
        </w:rPr>
        <w:t xml:space="preserve"> </w:t>
      </w:r>
      <w:r w:rsidRPr="00A77240">
        <w:rPr>
          <w:rFonts w:hint="eastAsia"/>
          <w:color w:val="000000"/>
          <w:sz w:val="18"/>
          <w:szCs w:val="18"/>
        </w:rPr>
        <w:t>事前評価は一申請機関につき、一度利用することが出来ます。</w:t>
      </w:r>
    </w:p>
    <w:p w14:paraId="68BB7F2F" w14:textId="77777777" w:rsidR="00203202" w:rsidRPr="00A77240" w:rsidRDefault="00203202" w:rsidP="00635D2D">
      <w:pPr>
        <w:spacing w:line="0" w:lineRule="atLeast"/>
        <w:rPr>
          <w:color w:val="000000"/>
          <w:sz w:val="18"/>
          <w:szCs w:val="18"/>
        </w:rPr>
      </w:pPr>
      <w:r w:rsidRPr="00A77240">
        <w:rPr>
          <w:rFonts w:hint="eastAsia"/>
          <w:color w:val="000000"/>
          <w:sz w:val="18"/>
          <w:szCs w:val="18"/>
        </w:rPr>
        <w:t>※</w:t>
      </w:r>
      <w:r w:rsidRPr="00A77240">
        <w:rPr>
          <w:rFonts w:hint="eastAsia"/>
          <w:color w:val="000000"/>
          <w:sz w:val="18"/>
          <w:szCs w:val="18"/>
        </w:rPr>
        <w:t xml:space="preserve"> </w:t>
      </w:r>
      <w:r w:rsidRPr="00A77240">
        <w:rPr>
          <w:rFonts w:hint="eastAsia"/>
          <w:color w:val="000000"/>
          <w:sz w:val="18"/>
          <w:szCs w:val="18"/>
        </w:rPr>
        <w:t>事前評価</w:t>
      </w:r>
      <w:r w:rsidR="00512165" w:rsidRPr="00A77240">
        <w:rPr>
          <w:rFonts w:hint="eastAsia"/>
          <w:color w:val="000000"/>
          <w:sz w:val="18"/>
          <w:szCs w:val="18"/>
        </w:rPr>
        <w:t>で</w:t>
      </w:r>
      <w:r w:rsidRPr="00A77240">
        <w:rPr>
          <w:rFonts w:hint="eastAsia"/>
          <w:color w:val="000000"/>
          <w:sz w:val="18"/>
          <w:szCs w:val="18"/>
        </w:rPr>
        <w:t>は</w:t>
      </w:r>
      <w:r w:rsidR="00512165" w:rsidRPr="00A77240">
        <w:rPr>
          <w:rFonts w:hint="eastAsia"/>
          <w:color w:val="000000"/>
          <w:sz w:val="18"/>
          <w:szCs w:val="18"/>
        </w:rPr>
        <w:t>、</w:t>
      </w:r>
      <w:r w:rsidR="00A14D3E">
        <w:rPr>
          <w:rFonts w:hint="eastAsia"/>
          <w:color w:val="000000"/>
          <w:sz w:val="18"/>
          <w:szCs w:val="18"/>
        </w:rPr>
        <w:t>2</w:t>
      </w:r>
      <w:r w:rsidR="00A14D3E">
        <w:rPr>
          <w:color w:val="000000"/>
          <w:sz w:val="18"/>
          <w:szCs w:val="18"/>
        </w:rPr>
        <w:t>00CPU</w:t>
      </w:r>
      <w:r w:rsidR="00A14D3E">
        <w:rPr>
          <w:rFonts w:hint="eastAsia"/>
          <w:color w:val="000000"/>
          <w:sz w:val="18"/>
          <w:szCs w:val="18"/>
        </w:rPr>
        <w:t>リソースセット時間積及び</w:t>
      </w:r>
      <w:r w:rsidR="00A14D3E">
        <w:rPr>
          <w:rFonts w:hint="eastAsia"/>
          <w:color w:val="000000"/>
          <w:sz w:val="18"/>
          <w:szCs w:val="18"/>
        </w:rPr>
        <w:t>2</w:t>
      </w:r>
      <w:r w:rsidR="00A14D3E">
        <w:rPr>
          <w:color w:val="000000"/>
          <w:sz w:val="18"/>
          <w:szCs w:val="18"/>
        </w:rPr>
        <w:t>00VE</w:t>
      </w:r>
      <w:r w:rsidR="00A14D3E">
        <w:rPr>
          <w:rFonts w:hint="eastAsia"/>
          <w:color w:val="000000"/>
          <w:sz w:val="18"/>
          <w:szCs w:val="18"/>
        </w:rPr>
        <w:t>リソースセット時間積</w:t>
      </w:r>
      <w:r w:rsidR="00512165" w:rsidRPr="00A77240">
        <w:rPr>
          <w:rFonts w:hint="eastAsia"/>
          <w:color w:val="000000"/>
          <w:sz w:val="18"/>
          <w:szCs w:val="18"/>
        </w:rPr>
        <w:t>を上限として無償で利用することができます。</w:t>
      </w:r>
    </w:p>
    <w:p w14:paraId="7C0B18FE" w14:textId="457FB60B" w:rsidR="00635D2D" w:rsidRPr="00A77240" w:rsidRDefault="00635D2D" w:rsidP="00635D2D">
      <w:pPr>
        <w:spacing w:line="0" w:lineRule="atLeast"/>
        <w:rPr>
          <w:color w:val="000000"/>
          <w:sz w:val="18"/>
          <w:szCs w:val="18"/>
        </w:rPr>
      </w:pPr>
      <w:r w:rsidRPr="00A77240">
        <w:rPr>
          <w:rFonts w:hint="eastAsia"/>
          <w:color w:val="000000"/>
          <w:sz w:val="18"/>
          <w:szCs w:val="18"/>
        </w:rPr>
        <w:t>※</w:t>
      </w:r>
      <w:r w:rsidRPr="00A77240">
        <w:rPr>
          <w:rFonts w:hint="eastAsia"/>
          <w:color w:val="000000"/>
          <w:sz w:val="18"/>
          <w:szCs w:val="18"/>
        </w:rPr>
        <w:t xml:space="preserve"> </w:t>
      </w:r>
      <w:r w:rsidR="00181122" w:rsidRPr="00A77240">
        <w:rPr>
          <w:rFonts w:hint="eastAsia"/>
          <w:color w:val="000000"/>
          <w:sz w:val="18"/>
          <w:szCs w:val="18"/>
        </w:rPr>
        <w:t>事前評価の期間</w:t>
      </w:r>
      <w:r w:rsidR="00E61791">
        <w:rPr>
          <w:rFonts w:hint="eastAsia"/>
          <w:color w:val="000000"/>
          <w:sz w:val="18"/>
          <w:szCs w:val="18"/>
        </w:rPr>
        <w:t>（年度内）</w:t>
      </w:r>
      <w:r w:rsidR="00181122" w:rsidRPr="00A77240">
        <w:rPr>
          <w:rFonts w:hint="eastAsia"/>
          <w:color w:val="000000"/>
          <w:sz w:val="18"/>
          <w:szCs w:val="18"/>
        </w:rPr>
        <w:t>は、契約</w:t>
      </w:r>
      <w:r w:rsidRPr="00A77240">
        <w:rPr>
          <w:rFonts w:hint="eastAsia"/>
          <w:color w:val="000000"/>
          <w:sz w:val="18"/>
          <w:szCs w:val="18"/>
        </w:rPr>
        <w:t>開始日より</w:t>
      </w:r>
      <w:r w:rsidR="007C201D" w:rsidRPr="00A77240">
        <w:rPr>
          <w:rFonts w:hint="eastAsia"/>
          <w:color w:val="000000"/>
          <w:sz w:val="18"/>
          <w:szCs w:val="18"/>
        </w:rPr>
        <w:t>原則</w:t>
      </w:r>
      <w:r w:rsidR="00512165" w:rsidRPr="00A77240">
        <w:rPr>
          <w:rFonts w:hint="eastAsia"/>
          <w:color w:val="000000"/>
          <w:sz w:val="18"/>
          <w:szCs w:val="18"/>
        </w:rPr>
        <w:t>最大</w:t>
      </w:r>
      <w:r w:rsidRPr="00A77240">
        <w:rPr>
          <w:rFonts w:hint="eastAsia"/>
          <w:color w:val="000000"/>
          <w:sz w:val="18"/>
          <w:szCs w:val="18"/>
        </w:rPr>
        <w:t>3</w:t>
      </w:r>
      <w:r w:rsidRPr="00A77240">
        <w:rPr>
          <w:rFonts w:hint="eastAsia"/>
          <w:color w:val="000000"/>
          <w:sz w:val="18"/>
          <w:szCs w:val="18"/>
        </w:rPr>
        <w:t>ヶ月です。</w:t>
      </w:r>
    </w:p>
    <w:p w14:paraId="50CAD031" w14:textId="41A7FE3B" w:rsidR="00BC4311" w:rsidRPr="00674D86" w:rsidRDefault="00512165" w:rsidP="00E61FB2">
      <w:pPr>
        <w:spacing w:line="0" w:lineRule="atLeast"/>
        <w:rPr>
          <w:color w:val="000000"/>
          <w:sz w:val="18"/>
          <w:szCs w:val="18"/>
        </w:rPr>
      </w:pPr>
      <w:r w:rsidRPr="00A77240">
        <w:rPr>
          <w:rFonts w:hint="eastAsia"/>
          <w:color w:val="000000"/>
          <w:sz w:val="18"/>
          <w:szCs w:val="18"/>
        </w:rPr>
        <w:t>※</w:t>
      </w:r>
      <w:r w:rsidRPr="00A77240">
        <w:rPr>
          <w:rFonts w:hint="eastAsia"/>
          <w:color w:val="000000"/>
          <w:sz w:val="18"/>
          <w:szCs w:val="18"/>
        </w:rPr>
        <w:t xml:space="preserve"> </w:t>
      </w:r>
      <w:r w:rsidRPr="00A77240">
        <w:rPr>
          <w:rFonts w:hint="eastAsia"/>
          <w:color w:val="000000"/>
          <w:sz w:val="18"/>
          <w:szCs w:val="18"/>
        </w:rPr>
        <w:t>事前評価終了後、「事前評価</w:t>
      </w:r>
      <w:r w:rsidR="00A942F2">
        <w:rPr>
          <w:rFonts w:hint="eastAsia"/>
          <w:color w:val="000000"/>
          <w:sz w:val="18"/>
          <w:szCs w:val="18"/>
        </w:rPr>
        <w:t>結果</w:t>
      </w:r>
      <w:r w:rsidRPr="00A77240">
        <w:rPr>
          <w:rFonts w:hint="eastAsia"/>
          <w:color w:val="000000"/>
          <w:sz w:val="18"/>
          <w:szCs w:val="18"/>
        </w:rPr>
        <w:t>レポート」を必ず提出して下さい。</w:t>
      </w:r>
    </w:p>
    <w:p w14:paraId="0FA1D4D3" w14:textId="77777777" w:rsidR="00674D86" w:rsidRDefault="00C62340" w:rsidP="00053382">
      <w:pPr>
        <w:spacing w:line="0" w:lineRule="atLeast"/>
        <w:ind w:firstLineChars="100" w:firstLine="240"/>
        <w:rPr>
          <w:color w:val="000000"/>
          <w:sz w:val="24"/>
        </w:rPr>
      </w:pPr>
      <w:r>
        <w:rPr>
          <w:color w:val="000000"/>
          <w:sz w:val="24"/>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045"/>
        <w:gridCol w:w="2693"/>
        <w:gridCol w:w="3686"/>
      </w:tblGrid>
      <w:tr w:rsidR="00674D86" w:rsidRPr="00121185" w14:paraId="7B918EA5" w14:textId="77777777" w:rsidTr="00703709">
        <w:trPr>
          <w:trHeight w:val="360"/>
        </w:trPr>
        <w:tc>
          <w:tcPr>
            <w:tcW w:w="10031" w:type="dxa"/>
            <w:gridSpan w:val="4"/>
            <w:tcBorders>
              <w:top w:val="single" w:sz="4" w:space="0" w:color="auto"/>
              <w:left w:val="single" w:sz="4" w:space="0" w:color="auto"/>
              <w:right w:val="single" w:sz="4" w:space="0" w:color="auto"/>
            </w:tcBorders>
            <w:vAlign w:val="center"/>
          </w:tcPr>
          <w:p w14:paraId="4E6E6124" w14:textId="77777777" w:rsidR="00674D86" w:rsidRPr="001A10D8" w:rsidRDefault="00674D86" w:rsidP="00703709">
            <w:pPr>
              <w:spacing w:line="0" w:lineRule="atLeast"/>
              <w:rPr>
                <w:b/>
                <w:color w:val="000000"/>
                <w:sz w:val="24"/>
              </w:rPr>
            </w:pPr>
            <w:r w:rsidRPr="001A10D8">
              <w:rPr>
                <w:rFonts w:hint="eastAsia"/>
                <w:b/>
                <w:color w:val="000000"/>
                <w:sz w:val="24"/>
                <w:szCs w:val="24"/>
              </w:rPr>
              <w:lastRenderedPageBreak/>
              <w:t>プログラム情報</w:t>
            </w:r>
            <w:r w:rsidRPr="00121185">
              <w:rPr>
                <w:rFonts w:hint="eastAsia"/>
                <w:color w:val="000000"/>
              </w:rPr>
              <w:t>（</w:t>
            </w:r>
            <w:r>
              <w:rPr>
                <w:rFonts w:hint="eastAsia"/>
                <w:color w:val="000000"/>
              </w:rPr>
              <w:t>実行するプログラム名とその詳細</w:t>
            </w:r>
            <w:r w:rsidRPr="00121185">
              <w:rPr>
                <w:rFonts w:hint="eastAsia"/>
                <w:color w:val="000000"/>
              </w:rPr>
              <w:t>）</w:t>
            </w:r>
          </w:p>
        </w:tc>
      </w:tr>
      <w:tr w:rsidR="00674D86" w:rsidRPr="00121185" w14:paraId="32A957EA" w14:textId="77777777" w:rsidTr="00703709">
        <w:trPr>
          <w:trHeight w:val="150"/>
        </w:trPr>
        <w:tc>
          <w:tcPr>
            <w:tcW w:w="607" w:type="dxa"/>
            <w:tcBorders>
              <w:top w:val="single" w:sz="4" w:space="0" w:color="auto"/>
              <w:left w:val="single" w:sz="4" w:space="0" w:color="auto"/>
            </w:tcBorders>
            <w:vAlign w:val="center"/>
          </w:tcPr>
          <w:p w14:paraId="1A1A57B7" w14:textId="77777777" w:rsidR="00674D86" w:rsidRPr="00121185" w:rsidRDefault="00674D86" w:rsidP="00703709">
            <w:pPr>
              <w:spacing w:line="0" w:lineRule="atLeast"/>
              <w:jc w:val="right"/>
              <w:rPr>
                <w:color w:val="000000"/>
              </w:rPr>
            </w:pPr>
          </w:p>
        </w:tc>
        <w:tc>
          <w:tcPr>
            <w:tcW w:w="3045" w:type="dxa"/>
            <w:tcBorders>
              <w:top w:val="single" w:sz="4" w:space="0" w:color="auto"/>
            </w:tcBorders>
            <w:vAlign w:val="center"/>
          </w:tcPr>
          <w:p w14:paraId="7FA3C00C" w14:textId="77777777" w:rsidR="00674D86" w:rsidRDefault="00674D86" w:rsidP="00703709">
            <w:pPr>
              <w:spacing w:line="0" w:lineRule="atLeast"/>
              <w:jc w:val="center"/>
              <w:rPr>
                <w:color w:val="000000"/>
              </w:rPr>
            </w:pPr>
            <w:r>
              <w:rPr>
                <w:rFonts w:hint="eastAsia"/>
                <w:color w:val="000000"/>
              </w:rPr>
              <w:t>プログラム名</w:t>
            </w:r>
          </w:p>
        </w:tc>
        <w:tc>
          <w:tcPr>
            <w:tcW w:w="2693" w:type="dxa"/>
            <w:tcBorders>
              <w:top w:val="single" w:sz="4" w:space="0" w:color="auto"/>
            </w:tcBorders>
            <w:vAlign w:val="center"/>
          </w:tcPr>
          <w:p w14:paraId="480B91E2" w14:textId="77777777" w:rsidR="00674D86" w:rsidRDefault="00674D86" w:rsidP="00703709">
            <w:pPr>
              <w:spacing w:line="0" w:lineRule="atLeast"/>
              <w:jc w:val="center"/>
              <w:rPr>
                <w:color w:val="000000"/>
              </w:rPr>
            </w:pPr>
            <w:r>
              <w:rPr>
                <w:rFonts w:hint="eastAsia"/>
                <w:color w:val="000000"/>
              </w:rPr>
              <w:t>バージョン</w:t>
            </w:r>
          </w:p>
        </w:tc>
        <w:tc>
          <w:tcPr>
            <w:tcW w:w="3686" w:type="dxa"/>
            <w:tcBorders>
              <w:top w:val="single" w:sz="4" w:space="0" w:color="auto"/>
              <w:right w:val="single" w:sz="4" w:space="0" w:color="auto"/>
            </w:tcBorders>
            <w:vAlign w:val="center"/>
          </w:tcPr>
          <w:p w14:paraId="7EE858F3" w14:textId="77777777" w:rsidR="00674D86" w:rsidRDefault="00674D86" w:rsidP="00703709">
            <w:pPr>
              <w:spacing w:line="0" w:lineRule="atLeast"/>
              <w:jc w:val="center"/>
              <w:rPr>
                <w:color w:val="000000"/>
              </w:rPr>
            </w:pPr>
            <w:r>
              <w:rPr>
                <w:rFonts w:hint="eastAsia"/>
                <w:color w:val="000000"/>
              </w:rPr>
              <w:t>備考</w:t>
            </w:r>
          </w:p>
        </w:tc>
      </w:tr>
      <w:tr w:rsidR="00674D86" w:rsidRPr="00121185" w14:paraId="000749CF" w14:textId="77777777" w:rsidTr="00703709">
        <w:trPr>
          <w:trHeight w:val="239"/>
        </w:trPr>
        <w:tc>
          <w:tcPr>
            <w:tcW w:w="607" w:type="dxa"/>
            <w:tcBorders>
              <w:left w:val="single" w:sz="4" w:space="0" w:color="auto"/>
            </w:tcBorders>
            <w:vAlign w:val="center"/>
          </w:tcPr>
          <w:p w14:paraId="259E8CBE" w14:textId="77777777" w:rsidR="00674D86" w:rsidRPr="00121185" w:rsidRDefault="00674D86" w:rsidP="00703709">
            <w:pPr>
              <w:spacing w:line="0" w:lineRule="atLeast"/>
              <w:jc w:val="right"/>
              <w:rPr>
                <w:color w:val="000000"/>
                <w:sz w:val="24"/>
              </w:rPr>
            </w:pPr>
            <w:r>
              <w:rPr>
                <w:rFonts w:hint="eastAsia"/>
                <w:color w:val="000000"/>
                <w:sz w:val="24"/>
              </w:rPr>
              <w:t>1</w:t>
            </w:r>
          </w:p>
        </w:tc>
        <w:tc>
          <w:tcPr>
            <w:tcW w:w="3045" w:type="dxa"/>
            <w:vAlign w:val="center"/>
          </w:tcPr>
          <w:p w14:paraId="4E8A1B9B" w14:textId="77777777" w:rsidR="00674D86" w:rsidRPr="00121185" w:rsidRDefault="00674D86" w:rsidP="00703709">
            <w:pPr>
              <w:spacing w:line="0" w:lineRule="atLeast"/>
              <w:rPr>
                <w:color w:val="000000"/>
                <w:sz w:val="24"/>
              </w:rPr>
            </w:pPr>
          </w:p>
        </w:tc>
        <w:tc>
          <w:tcPr>
            <w:tcW w:w="2693" w:type="dxa"/>
            <w:vAlign w:val="center"/>
          </w:tcPr>
          <w:p w14:paraId="2351E732" w14:textId="77777777" w:rsidR="00674D86" w:rsidRPr="00121185" w:rsidRDefault="00674D86" w:rsidP="00703709">
            <w:pPr>
              <w:spacing w:line="0" w:lineRule="atLeast"/>
              <w:rPr>
                <w:color w:val="000000"/>
                <w:sz w:val="24"/>
              </w:rPr>
            </w:pPr>
          </w:p>
        </w:tc>
        <w:tc>
          <w:tcPr>
            <w:tcW w:w="3686" w:type="dxa"/>
            <w:tcBorders>
              <w:right w:val="single" w:sz="4" w:space="0" w:color="auto"/>
            </w:tcBorders>
          </w:tcPr>
          <w:p w14:paraId="181F337F" w14:textId="77777777" w:rsidR="00674D86" w:rsidRPr="00121185" w:rsidRDefault="00674D86" w:rsidP="00703709">
            <w:pPr>
              <w:spacing w:line="0" w:lineRule="atLeast"/>
              <w:rPr>
                <w:color w:val="000000"/>
                <w:sz w:val="24"/>
              </w:rPr>
            </w:pPr>
          </w:p>
        </w:tc>
      </w:tr>
      <w:tr w:rsidR="00674D86" w:rsidRPr="00121185" w14:paraId="691E4B79" w14:textId="77777777" w:rsidTr="00703709">
        <w:trPr>
          <w:trHeight w:val="239"/>
        </w:trPr>
        <w:tc>
          <w:tcPr>
            <w:tcW w:w="607" w:type="dxa"/>
            <w:tcBorders>
              <w:left w:val="single" w:sz="4" w:space="0" w:color="auto"/>
            </w:tcBorders>
            <w:vAlign w:val="center"/>
          </w:tcPr>
          <w:p w14:paraId="32A7464B" w14:textId="77777777" w:rsidR="00674D86" w:rsidRPr="00121185" w:rsidRDefault="00674D86" w:rsidP="00703709">
            <w:pPr>
              <w:spacing w:line="0" w:lineRule="atLeast"/>
              <w:jc w:val="right"/>
              <w:rPr>
                <w:color w:val="000000"/>
                <w:sz w:val="24"/>
              </w:rPr>
            </w:pPr>
            <w:r>
              <w:rPr>
                <w:rFonts w:hint="eastAsia"/>
                <w:color w:val="000000"/>
                <w:sz w:val="24"/>
              </w:rPr>
              <w:t>2</w:t>
            </w:r>
          </w:p>
        </w:tc>
        <w:tc>
          <w:tcPr>
            <w:tcW w:w="3045" w:type="dxa"/>
            <w:vAlign w:val="center"/>
          </w:tcPr>
          <w:p w14:paraId="564078A6" w14:textId="77777777" w:rsidR="00674D86" w:rsidRPr="00121185" w:rsidRDefault="00674D86" w:rsidP="00703709">
            <w:pPr>
              <w:spacing w:line="0" w:lineRule="atLeast"/>
              <w:rPr>
                <w:color w:val="000000"/>
                <w:sz w:val="24"/>
              </w:rPr>
            </w:pPr>
          </w:p>
        </w:tc>
        <w:tc>
          <w:tcPr>
            <w:tcW w:w="2693" w:type="dxa"/>
            <w:vAlign w:val="center"/>
          </w:tcPr>
          <w:p w14:paraId="026151C6" w14:textId="77777777" w:rsidR="00674D86" w:rsidRPr="00121185" w:rsidRDefault="00674D86" w:rsidP="00703709">
            <w:pPr>
              <w:spacing w:line="0" w:lineRule="atLeast"/>
              <w:rPr>
                <w:color w:val="000000"/>
                <w:sz w:val="24"/>
              </w:rPr>
            </w:pPr>
          </w:p>
        </w:tc>
        <w:tc>
          <w:tcPr>
            <w:tcW w:w="3686" w:type="dxa"/>
            <w:tcBorders>
              <w:right w:val="single" w:sz="4" w:space="0" w:color="auto"/>
            </w:tcBorders>
          </w:tcPr>
          <w:p w14:paraId="6A8AC7C2" w14:textId="77777777" w:rsidR="00674D86" w:rsidRPr="00121185" w:rsidRDefault="00674D86" w:rsidP="00703709">
            <w:pPr>
              <w:spacing w:line="0" w:lineRule="atLeast"/>
              <w:rPr>
                <w:color w:val="000000"/>
                <w:sz w:val="24"/>
              </w:rPr>
            </w:pPr>
          </w:p>
        </w:tc>
      </w:tr>
      <w:tr w:rsidR="00674D86" w:rsidRPr="00121185" w14:paraId="0F593B1C" w14:textId="77777777" w:rsidTr="00703709">
        <w:trPr>
          <w:trHeight w:val="239"/>
        </w:trPr>
        <w:tc>
          <w:tcPr>
            <w:tcW w:w="607" w:type="dxa"/>
            <w:tcBorders>
              <w:left w:val="single" w:sz="4" w:space="0" w:color="auto"/>
            </w:tcBorders>
            <w:vAlign w:val="center"/>
          </w:tcPr>
          <w:p w14:paraId="4A424450" w14:textId="77777777" w:rsidR="00674D86" w:rsidRPr="00121185" w:rsidRDefault="00674D86" w:rsidP="00703709">
            <w:pPr>
              <w:spacing w:line="0" w:lineRule="atLeast"/>
              <w:jc w:val="right"/>
              <w:rPr>
                <w:color w:val="000000"/>
                <w:sz w:val="24"/>
              </w:rPr>
            </w:pPr>
            <w:r>
              <w:rPr>
                <w:rFonts w:hint="eastAsia"/>
                <w:color w:val="000000"/>
                <w:sz w:val="24"/>
              </w:rPr>
              <w:t>3</w:t>
            </w:r>
          </w:p>
        </w:tc>
        <w:tc>
          <w:tcPr>
            <w:tcW w:w="3045" w:type="dxa"/>
            <w:vAlign w:val="center"/>
          </w:tcPr>
          <w:p w14:paraId="6B43855B" w14:textId="77777777" w:rsidR="00674D86" w:rsidRPr="00121185" w:rsidRDefault="00674D86" w:rsidP="00703709">
            <w:pPr>
              <w:spacing w:line="0" w:lineRule="atLeast"/>
              <w:rPr>
                <w:color w:val="000000"/>
                <w:sz w:val="24"/>
              </w:rPr>
            </w:pPr>
          </w:p>
        </w:tc>
        <w:tc>
          <w:tcPr>
            <w:tcW w:w="2693" w:type="dxa"/>
            <w:vAlign w:val="center"/>
          </w:tcPr>
          <w:p w14:paraId="185FDB2A" w14:textId="77777777" w:rsidR="00674D86" w:rsidRPr="00121185" w:rsidRDefault="00674D86" w:rsidP="00703709">
            <w:pPr>
              <w:spacing w:line="0" w:lineRule="atLeast"/>
              <w:rPr>
                <w:color w:val="000000"/>
                <w:sz w:val="24"/>
              </w:rPr>
            </w:pPr>
          </w:p>
        </w:tc>
        <w:tc>
          <w:tcPr>
            <w:tcW w:w="3686" w:type="dxa"/>
            <w:tcBorders>
              <w:right w:val="single" w:sz="4" w:space="0" w:color="auto"/>
            </w:tcBorders>
          </w:tcPr>
          <w:p w14:paraId="30678B56" w14:textId="77777777" w:rsidR="00674D86" w:rsidRPr="00121185" w:rsidRDefault="00674D86" w:rsidP="00703709">
            <w:pPr>
              <w:spacing w:line="0" w:lineRule="atLeast"/>
              <w:rPr>
                <w:color w:val="000000"/>
                <w:sz w:val="24"/>
              </w:rPr>
            </w:pPr>
          </w:p>
        </w:tc>
      </w:tr>
      <w:tr w:rsidR="00674D86" w:rsidRPr="00121185" w14:paraId="192C9AAA" w14:textId="77777777" w:rsidTr="00703709">
        <w:trPr>
          <w:trHeight w:val="239"/>
        </w:trPr>
        <w:tc>
          <w:tcPr>
            <w:tcW w:w="607" w:type="dxa"/>
            <w:tcBorders>
              <w:left w:val="single" w:sz="4" w:space="0" w:color="auto"/>
            </w:tcBorders>
            <w:vAlign w:val="center"/>
          </w:tcPr>
          <w:p w14:paraId="6D3D64FB" w14:textId="77777777" w:rsidR="00674D86" w:rsidRPr="00121185" w:rsidRDefault="00674D86" w:rsidP="00703709">
            <w:pPr>
              <w:spacing w:line="0" w:lineRule="atLeast"/>
              <w:jc w:val="right"/>
              <w:rPr>
                <w:color w:val="000000"/>
                <w:sz w:val="24"/>
              </w:rPr>
            </w:pPr>
            <w:r>
              <w:rPr>
                <w:rFonts w:hint="eastAsia"/>
                <w:color w:val="000000"/>
                <w:sz w:val="24"/>
              </w:rPr>
              <w:t>4</w:t>
            </w:r>
          </w:p>
        </w:tc>
        <w:tc>
          <w:tcPr>
            <w:tcW w:w="3045" w:type="dxa"/>
            <w:vAlign w:val="center"/>
          </w:tcPr>
          <w:p w14:paraId="6757D9C8" w14:textId="77777777" w:rsidR="00674D86" w:rsidRPr="00121185" w:rsidRDefault="00674D86" w:rsidP="00703709">
            <w:pPr>
              <w:spacing w:line="0" w:lineRule="atLeast"/>
              <w:rPr>
                <w:color w:val="000000"/>
                <w:sz w:val="24"/>
              </w:rPr>
            </w:pPr>
          </w:p>
        </w:tc>
        <w:tc>
          <w:tcPr>
            <w:tcW w:w="2693" w:type="dxa"/>
            <w:vAlign w:val="center"/>
          </w:tcPr>
          <w:p w14:paraId="304ABD60" w14:textId="77777777" w:rsidR="00674D86" w:rsidRPr="00121185" w:rsidRDefault="00674D86" w:rsidP="00703709">
            <w:pPr>
              <w:spacing w:line="0" w:lineRule="atLeast"/>
              <w:rPr>
                <w:color w:val="000000"/>
                <w:sz w:val="24"/>
              </w:rPr>
            </w:pPr>
          </w:p>
        </w:tc>
        <w:tc>
          <w:tcPr>
            <w:tcW w:w="3686" w:type="dxa"/>
            <w:tcBorders>
              <w:right w:val="single" w:sz="4" w:space="0" w:color="auto"/>
            </w:tcBorders>
          </w:tcPr>
          <w:p w14:paraId="3E4FDF0C" w14:textId="77777777" w:rsidR="00674D86" w:rsidRPr="00121185" w:rsidRDefault="00674D86" w:rsidP="00703709">
            <w:pPr>
              <w:spacing w:line="0" w:lineRule="atLeast"/>
              <w:rPr>
                <w:color w:val="000000"/>
                <w:sz w:val="24"/>
              </w:rPr>
            </w:pPr>
          </w:p>
        </w:tc>
      </w:tr>
    </w:tbl>
    <w:p w14:paraId="5F363449" w14:textId="77777777" w:rsidR="00B13B7D" w:rsidRDefault="00B13B7D" w:rsidP="00053382">
      <w:pPr>
        <w:spacing w:line="0" w:lineRule="atLeast"/>
        <w:ind w:firstLineChars="100" w:firstLine="240"/>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6836"/>
      </w:tblGrid>
      <w:tr w:rsidR="00674D86" w:rsidRPr="00121185" w14:paraId="27DAC0C0" w14:textId="77777777" w:rsidTr="00703709">
        <w:trPr>
          <w:trHeight w:val="683"/>
        </w:trPr>
        <w:tc>
          <w:tcPr>
            <w:tcW w:w="10008" w:type="dxa"/>
            <w:gridSpan w:val="2"/>
            <w:tcBorders>
              <w:right w:val="single" w:sz="4" w:space="0" w:color="auto"/>
            </w:tcBorders>
            <w:vAlign w:val="center"/>
          </w:tcPr>
          <w:p w14:paraId="3D80CE21" w14:textId="77777777" w:rsidR="00674D86" w:rsidRPr="00121185" w:rsidRDefault="00674D86" w:rsidP="00703709">
            <w:pPr>
              <w:spacing w:line="0" w:lineRule="atLeast"/>
              <w:rPr>
                <w:b/>
                <w:color w:val="000000"/>
                <w:sz w:val="24"/>
              </w:rPr>
            </w:pPr>
            <w:r w:rsidRPr="00121185">
              <w:rPr>
                <w:rFonts w:hint="eastAsia"/>
                <w:b/>
                <w:color w:val="000000"/>
                <w:sz w:val="24"/>
              </w:rPr>
              <w:t>最大ディスク使用量</w:t>
            </w:r>
            <w:r w:rsidRPr="00121185">
              <w:rPr>
                <w:rFonts w:hint="eastAsia"/>
                <w:b/>
                <w:color w:val="000000"/>
                <w:sz w:val="24"/>
              </w:rPr>
              <w:t xml:space="preserve"> </w:t>
            </w:r>
            <w:r w:rsidRPr="00121185">
              <w:rPr>
                <w:rFonts w:hint="eastAsia"/>
                <w:color w:val="000000"/>
              </w:rPr>
              <w:t>（必要となる最大ディスク使用量とその根拠）</w:t>
            </w:r>
          </w:p>
          <w:p w14:paraId="11709A43" w14:textId="77777777" w:rsidR="00674D86" w:rsidRPr="00121185" w:rsidRDefault="00674D86" w:rsidP="00703709">
            <w:pPr>
              <w:spacing w:line="0" w:lineRule="atLeast"/>
              <w:ind w:firstLineChars="1000" w:firstLine="2100"/>
              <w:rPr>
                <w:color w:val="000000"/>
              </w:rPr>
            </w:pPr>
            <w:r w:rsidRPr="00121185">
              <w:rPr>
                <w:rFonts w:hint="eastAsia"/>
                <w:color w:val="000000"/>
              </w:rPr>
              <w:t>※</w:t>
            </w:r>
            <w:r w:rsidRPr="00121185">
              <w:rPr>
                <w:rFonts w:hint="eastAsia"/>
                <w:color w:val="000000"/>
              </w:rPr>
              <w:t xml:space="preserve"> </w:t>
            </w:r>
            <w:r w:rsidRPr="00121185">
              <w:rPr>
                <w:rFonts w:hint="eastAsia"/>
                <w:color w:val="000000"/>
              </w:rPr>
              <w:t>根拠の例：</w:t>
            </w:r>
            <w:r w:rsidRPr="00121185">
              <w:rPr>
                <w:rFonts w:hint="eastAsia"/>
                <w:color w:val="000000"/>
              </w:rPr>
              <w:t xml:space="preserve"> </w:t>
            </w:r>
            <w:r w:rsidRPr="00121185">
              <w:rPr>
                <w:rFonts w:hint="eastAsia"/>
                <w:color w:val="000000"/>
              </w:rPr>
              <w:t>どれだけの物理量（変数）をどのくらいの頻度で何故必要か</w:t>
            </w:r>
          </w:p>
        </w:tc>
      </w:tr>
      <w:tr w:rsidR="00674D86" w:rsidRPr="00121185" w14:paraId="156FC083" w14:textId="77777777" w:rsidTr="00703709">
        <w:trPr>
          <w:trHeight w:val="510"/>
        </w:trPr>
        <w:tc>
          <w:tcPr>
            <w:tcW w:w="3085" w:type="dxa"/>
            <w:vAlign w:val="center"/>
          </w:tcPr>
          <w:p w14:paraId="0E215960" w14:textId="77777777" w:rsidR="00674D86" w:rsidRPr="00121185" w:rsidRDefault="00674D86" w:rsidP="00703709">
            <w:pPr>
              <w:spacing w:line="0" w:lineRule="atLeast"/>
              <w:rPr>
                <w:color w:val="000000"/>
                <w:sz w:val="24"/>
              </w:rPr>
            </w:pPr>
            <w:r w:rsidRPr="00121185">
              <w:rPr>
                <w:rFonts w:hint="eastAsia"/>
                <w:color w:val="000000"/>
                <w:sz w:val="24"/>
              </w:rPr>
              <w:t>HOME</w:t>
            </w:r>
            <w:r w:rsidRPr="00121185">
              <w:rPr>
                <w:rFonts w:hint="eastAsia"/>
                <w:color w:val="000000"/>
                <w:sz w:val="24"/>
              </w:rPr>
              <w:t>領域</w:t>
            </w:r>
          </w:p>
        </w:tc>
        <w:tc>
          <w:tcPr>
            <w:tcW w:w="6923" w:type="dxa"/>
            <w:vAlign w:val="center"/>
          </w:tcPr>
          <w:p w14:paraId="306E6043" w14:textId="77777777" w:rsidR="00674D86" w:rsidRPr="00121185" w:rsidRDefault="00674D86" w:rsidP="00703709">
            <w:pPr>
              <w:spacing w:line="0" w:lineRule="atLeast"/>
              <w:rPr>
                <w:color w:val="000000"/>
                <w:sz w:val="24"/>
              </w:rPr>
            </w:pPr>
            <w:r w:rsidRPr="00121185">
              <w:rPr>
                <w:rFonts w:hint="eastAsia"/>
                <w:color w:val="000000"/>
                <w:sz w:val="24"/>
              </w:rPr>
              <w:t>（既定値</w:t>
            </w:r>
            <w:r>
              <w:rPr>
                <w:rFonts w:hint="eastAsia"/>
                <w:color w:val="000000"/>
                <w:sz w:val="24"/>
              </w:rPr>
              <w:t>128</w:t>
            </w:r>
            <w:r w:rsidRPr="00121185">
              <w:rPr>
                <w:rFonts w:hint="eastAsia"/>
                <w:color w:val="000000"/>
                <w:sz w:val="24"/>
              </w:rPr>
              <w:t>GB</w:t>
            </w:r>
            <w:r w:rsidRPr="00121185">
              <w:rPr>
                <w:rFonts w:hint="eastAsia"/>
                <w:color w:val="000000"/>
                <w:sz w:val="24"/>
              </w:rPr>
              <w:t xml:space="preserve">）　　　　　　　　　　　　　　　</w:t>
            </w:r>
            <w:r w:rsidRPr="00121185">
              <w:rPr>
                <w:rFonts w:hint="eastAsia"/>
                <w:color w:val="000000"/>
                <w:sz w:val="24"/>
              </w:rPr>
              <w:t>GB</w:t>
            </w:r>
          </w:p>
        </w:tc>
      </w:tr>
      <w:tr w:rsidR="00674D86" w:rsidRPr="00121185" w14:paraId="4AEEA690" w14:textId="77777777" w:rsidTr="00703709">
        <w:trPr>
          <w:trHeight w:val="2364"/>
        </w:trPr>
        <w:tc>
          <w:tcPr>
            <w:tcW w:w="3085" w:type="dxa"/>
            <w:vAlign w:val="center"/>
          </w:tcPr>
          <w:p w14:paraId="7B3910B7" w14:textId="77777777" w:rsidR="00674D86" w:rsidRPr="00121185" w:rsidRDefault="00674D86" w:rsidP="00703709">
            <w:pPr>
              <w:spacing w:line="0" w:lineRule="atLeast"/>
              <w:rPr>
                <w:color w:val="000000"/>
                <w:sz w:val="24"/>
              </w:rPr>
            </w:pPr>
            <w:r w:rsidRPr="00121185">
              <w:rPr>
                <w:rFonts w:hint="eastAsia"/>
                <w:color w:val="000000"/>
                <w:sz w:val="24"/>
              </w:rPr>
              <w:t>根拠</w:t>
            </w:r>
          </w:p>
        </w:tc>
        <w:tc>
          <w:tcPr>
            <w:tcW w:w="6923" w:type="dxa"/>
          </w:tcPr>
          <w:p w14:paraId="57434659" w14:textId="77777777" w:rsidR="00674D86" w:rsidRPr="00121185" w:rsidRDefault="00674D86" w:rsidP="00703709">
            <w:pPr>
              <w:spacing w:line="0" w:lineRule="atLeast"/>
              <w:jc w:val="left"/>
              <w:rPr>
                <w:color w:val="000000"/>
                <w:sz w:val="24"/>
              </w:rPr>
            </w:pPr>
          </w:p>
        </w:tc>
      </w:tr>
      <w:tr w:rsidR="00674D86" w:rsidRPr="00121185" w14:paraId="180FC92C" w14:textId="77777777" w:rsidTr="00703709">
        <w:trPr>
          <w:trHeight w:val="510"/>
        </w:trPr>
        <w:tc>
          <w:tcPr>
            <w:tcW w:w="3085" w:type="dxa"/>
            <w:vAlign w:val="center"/>
          </w:tcPr>
          <w:p w14:paraId="4078C12C" w14:textId="77777777" w:rsidR="00674D86" w:rsidRPr="001951BA" w:rsidRDefault="00674D86" w:rsidP="00703709">
            <w:pPr>
              <w:spacing w:line="0" w:lineRule="atLeast"/>
              <w:rPr>
                <w:color w:val="000000"/>
                <w:sz w:val="24"/>
              </w:rPr>
            </w:pPr>
            <w:r w:rsidRPr="00121185">
              <w:rPr>
                <w:rFonts w:hint="eastAsia"/>
                <w:color w:val="000000"/>
                <w:sz w:val="24"/>
              </w:rPr>
              <w:t>DATA</w:t>
            </w:r>
            <w:r>
              <w:rPr>
                <w:rFonts w:hint="eastAsia"/>
                <w:color w:val="000000"/>
                <w:sz w:val="24"/>
              </w:rPr>
              <w:t>領域</w:t>
            </w:r>
          </w:p>
        </w:tc>
        <w:tc>
          <w:tcPr>
            <w:tcW w:w="6923" w:type="dxa"/>
            <w:vAlign w:val="center"/>
          </w:tcPr>
          <w:p w14:paraId="73978D2C" w14:textId="77777777" w:rsidR="00674D86" w:rsidRPr="00121185" w:rsidRDefault="00674D86" w:rsidP="00703709">
            <w:pPr>
              <w:spacing w:line="0" w:lineRule="atLeast"/>
              <w:rPr>
                <w:color w:val="000000"/>
                <w:sz w:val="24"/>
              </w:rPr>
            </w:pPr>
            <w:r w:rsidRPr="00121185">
              <w:rPr>
                <w:rFonts w:hint="eastAsia"/>
                <w:color w:val="000000"/>
                <w:sz w:val="24"/>
              </w:rPr>
              <w:t>（既定値</w:t>
            </w:r>
            <w:r>
              <w:rPr>
                <w:rFonts w:hint="eastAsia"/>
                <w:color w:val="000000"/>
                <w:sz w:val="24"/>
              </w:rPr>
              <w:t>１</w:t>
            </w:r>
            <w:r>
              <w:rPr>
                <w:rFonts w:hint="eastAsia"/>
                <w:color w:val="000000"/>
                <w:sz w:val="24"/>
              </w:rPr>
              <w:t>T</w:t>
            </w:r>
            <w:r w:rsidRPr="00121185">
              <w:rPr>
                <w:rFonts w:hint="eastAsia"/>
                <w:color w:val="000000"/>
                <w:sz w:val="24"/>
              </w:rPr>
              <w:t>B</w:t>
            </w:r>
            <w:r w:rsidRPr="00121185">
              <w:rPr>
                <w:rFonts w:hint="eastAsia"/>
                <w:color w:val="000000"/>
                <w:sz w:val="24"/>
              </w:rPr>
              <w:t xml:space="preserve">）　　　　　　　　　　　　　　　</w:t>
            </w:r>
            <w:r>
              <w:rPr>
                <w:rFonts w:hint="eastAsia"/>
                <w:color w:val="000000"/>
                <w:sz w:val="24"/>
              </w:rPr>
              <w:t xml:space="preserve">　</w:t>
            </w:r>
            <w:proofErr w:type="spellStart"/>
            <w:r>
              <w:rPr>
                <w:rFonts w:hint="eastAsia"/>
                <w:color w:val="000000"/>
                <w:sz w:val="24"/>
              </w:rPr>
              <w:t>T</w:t>
            </w:r>
            <w:r w:rsidRPr="00121185">
              <w:rPr>
                <w:rFonts w:hint="eastAsia"/>
                <w:color w:val="000000"/>
                <w:sz w:val="24"/>
              </w:rPr>
              <w:t>B</w:t>
            </w:r>
            <w:proofErr w:type="spellEnd"/>
          </w:p>
        </w:tc>
      </w:tr>
      <w:tr w:rsidR="00674D86" w:rsidRPr="00121185" w14:paraId="73944BD7" w14:textId="77777777" w:rsidTr="00703709">
        <w:trPr>
          <w:trHeight w:val="3735"/>
        </w:trPr>
        <w:tc>
          <w:tcPr>
            <w:tcW w:w="3085" w:type="dxa"/>
            <w:vAlign w:val="center"/>
          </w:tcPr>
          <w:p w14:paraId="30A55DF3" w14:textId="77777777" w:rsidR="00674D86" w:rsidRPr="00121185" w:rsidRDefault="00674D86" w:rsidP="00703709">
            <w:pPr>
              <w:spacing w:line="0" w:lineRule="atLeast"/>
              <w:rPr>
                <w:color w:val="000000"/>
                <w:sz w:val="24"/>
                <w:lang w:eastAsia="zh-TW"/>
              </w:rPr>
            </w:pPr>
            <w:r w:rsidRPr="00121185">
              <w:rPr>
                <w:rFonts w:hint="eastAsia"/>
                <w:color w:val="000000"/>
                <w:sz w:val="24"/>
              </w:rPr>
              <w:t>根拠</w:t>
            </w:r>
          </w:p>
        </w:tc>
        <w:tc>
          <w:tcPr>
            <w:tcW w:w="6923" w:type="dxa"/>
          </w:tcPr>
          <w:p w14:paraId="5311F942" w14:textId="77777777" w:rsidR="00674D86" w:rsidRPr="00121185" w:rsidRDefault="00674D86" w:rsidP="00703709">
            <w:pPr>
              <w:spacing w:line="0" w:lineRule="atLeast"/>
              <w:rPr>
                <w:color w:val="000000"/>
                <w:sz w:val="24"/>
              </w:rPr>
            </w:pPr>
          </w:p>
        </w:tc>
      </w:tr>
    </w:tbl>
    <w:p w14:paraId="1B2E6268" w14:textId="77777777" w:rsidR="008F2807" w:rsidRPr="00121185" w:rsidRDefault="008F2807" w:rsidP="008F2807">
      <w:pPr>
        <w:rPr>
          <w:color w:val="000000"/>
        </w:rPr>
      </w:pPr>
    </w:p>
    <w:p w14:paraId="5D81E774" w14:textId="163D4000" w:rsidR="008F2807" w:rsidRPr="0035081C" w:rsidRDefault="0035081C" w:rsidP="0035081C">
      <w:pPr>
        <w:rPr>
          <w:b/>
          <w:bCs/>
          <w:color w:val="000000"/>
          <w:sz w:val="24"/>
          <w:szCs w:val="24"/>
        </w:rPr>
      </w:pPr>
      <w:r w:rsidRPr="0035081C">
        <w:rPr>
          <w:rFonts w:hint="eastAsia"/>
          <w:b/>
          <w:bCs/>
          <w:color w:val="EE0000"/>
          <w:sz w:val="24"/>
          <w:szCs w:val="24"/>
        </w:rPr>
        <w:t>※令和</w:t>
      </w:r>
      <w:r w:rsidRPr="0035081C">
        <w:rPr>
          <w:rFonts w:hint="eastAsia"/>
          <w:b/>
          <w:bCs/>
          <w:color w:val="EE0000"/>
          <w:sz w:val="24"/>
          <w:szCs w:val="24"/>
        </w:rPr>
        <w:t>8</w:t>
      </w:r>
      <w:r w:rsidRPr="0035081C">
        <w:rPr>
          <w:rFonts w:hint="eastAsia"/>
          <w:b/>
          <w:bCs/>
          <w:color w:val="EE0000"/>
          <w:sz w:val="24"/>
          <w:szCs w:val="24"/>
        </w:rPr>
        <w:t>年度は、現在の地球シミュレータ（</w:t>
      </w:r>
      <w:r w:rsidRPr="0035081C">
        <w:rPr>
          <w:rFonts w:hint="eastAsia"/>
          <w:b/>
          <w:bCs/>
          <w:color w:val="EE0000"/>
          <w:sz w:val="24"/>
          <w:szCs w:val="24"/>
        </w:rPr>
        <w:t>ES4</w:t>
      </w:r>
      <w:r w:rsidRPr="0035081C">
        <w:rPr>
          <w:rFonts w:hint="eastAsia"/>
          <w:b/>
          <w:bCs/>
          <w:color w:val="EE0000"/>
          <w:sz w:val="24"/>
          <w:szCs w:val="24"/>
        </w:rPr>
        <w:t>）の運用最終年度になります。そのため、利用期間終了後にデータにアクセスすることはできませんのでご注意ください。利用期間終了日までにディスク領域</w:t>
      </w:r>
      <w:r w:rsidRPr="0035081C">
        <w:rPr>
          <w:rFonts w:hint="eastAsia"/>
          <w:b/>
          <w:bCs/>
          <w:color w:val="EE0000"/>
          <w:sz w:val="24"/>
          <w:szCs w:val="24"/>
        </w:rPr>
        <w:t>(HOME</w:t>
      </w:r>
      <w:r w:rsidRPr="0035081C">
        <w:rPr>
          <w:rFonts w:hint="eastAsia"/>
          <w:b/>
          <w:bCs/>
          <w:color w:val="EE0000"/>
          <w:sz w:val="24"/>
          <w:szCs w:val="24"/>
        </w:rPr>
        <w:t>領域、</w:t>
      </w:r>
      <w:r w:rsidRPr="0035081C">
        <w:rPr>
          <w:rFonts w:hint="eastAsia"/>
          <w:b/>
          <w:bCs/>
          <w:color w:val="EE0000"/>
          <w:sz w:val="24"/>
          <w:szCs w:val="24"/>
        </w:rPr>
        <w:t>DATA</w:t>
      </w:r>
      <w:r w:rsidRPr="0035081C">
        <w:rPr>
          <w:rFonts w:hint="eastAsia"/>
          <w:b/>
          <w:bCs/>
          <w:color w:val="EE0000"/>
          <w:sz w:val="24"/>
          <w:szCs w:val="24"/>
        </w:rPr>
        <w:t>領域</w:t>
      </w:r>
      <w:r w:rsidRPr="0035081C">
        <w:rPr>
          <w:rFonts w:hint="eastAsia"/>
          <w:b/>
          <w:bCs/>
          <w:color w:val="EE0000"/>
          <w:sz w:val="24"/>
          <w:szCs w:val="24"/>
        </w:rPr>
        <w:t>)</w:t>
      </w:r>
      <w:r w:rsidRPr="0035081C">
        <w:rPr>
          <w:rFonts w:hint="eastAsia"/>
          <w:b/>
          <w:bCs/>
          <w:color w:val="EE0000"/>
          <w:sz w:val="24"/>
          <w:szCs w:val="24"/>
        </w:rPr>
        <w:t>に置かれたファイルは各自において回収してください。</w:t>
      </w:r>
    </w:p>
    <w:p w14:paraId="5B992568" w14:textId="77777777" w:rsidR="008F2807" w:rsidRPr="00121185" w:rsidRDefault="008F2807" w:rsidP="00674D86">
      <w:pPr>
        <w:rPr>
          <w:color w:val="000000"/>
          <w:sz w:val="24"/>
        </w:rPr>
      </w:pPr>
    </w:p>
    <w:p w14:paraId="1D3CDF93" w14:textId="77777777" w:rsidR="00B13B7D" w:rsidRPr="00CF7EE7" w:rsidRDefault="001061BF" w:rsidP="00E77F31">
      <w:pPr>
        <w:jc w:val="center"/>
        <w:rPr>
          <w:rFonts w:ascii="ＭＳ Ｐ明朝" w:hAnsi="ＭＳ Ｐ明朝"/>
          <w:color w:val="000000"/>
        </w:rPr>
      </w:pPr>
      <w:r>
        <w:rPr>
          <w:color w:val="000000"/>
        </w:rPr>
        <w:br w:type="page"/>
      </w:r>
      <w:r w:rsidR="0021674D">
        <w:rPr>
          <w:rFonts w:ascii="ＭＳ Ｐ明朝" w:hAnsi="ＭＳ Ｐ明朝" w:hint="eastAsia"/>
          <w:b/>
          <w:color w:val="000000"/>
        </w:rPr>
        <w:lastRenderedPageBreak/>
        <w:t>ご利用にあたっての注意事項</w:t>
      </w:r>
      <w:r w:rsidR="00B13B7D">
        <w:rPr>
          <w:rFonts w:ascii="ＭＳ Ｐ明朝" w:hAnsi="ＭＳ Ｐ明朝" w:hint="eastAsia"/>
          <w:b/>
          <w:color w:val="000000"/>
        </w:rPr>
        <w:t>(</w:t>
      </w:r>
      <w:r w:rsidR="00344DE7">
        <w:rPr>
          <w:rFonts w:ascii="ＭＳ Ｐ明朝" w:hAnsi="ＭＳ Ｐ明朝" w:hint="eastAsia"/>
          <w:b/>
          <w:color w:val="000000"/>
        </w:rPr>
        <w:t>事前評価</w:t>
      </w:r>
      <w:r w:rsidR="00B13B7D">
        <w:rPr>
          <w:rFonts w:ascii="ＭＳ Ｐ明朝" w:hAnsi="ＭＳ Ｐ明朝" w:hint="eastAsia"/>
          <w:b/>
          <w:color w:val="000000"/>
        </w:rPr>
        <w:t>)</w:t>
      </w:r>
    </w:p>
    <w:p w14:paraId="4359C73F" w14:textId="77777777" w:rsidR="00B13B7D" w:rsidRDefault="00717538" w:rsidP="00B13B7D">
      <w:pPr>
        <w:spacing w:line="0" w:lineRule="atLeast"/>
        <w:ind w:firstLineChars="3172" w:firstLine="6344"/>
        <w:rPr>
          <w:rFonts w:ascii="ＭＳ Ｐ明朝" w:hAnsi="ＭＳ Ｐ明朝"/>
          <w:color w:val="000000"/>
          <w:sz w:val="20"/>
          <w:szCs w:val="20"/>
        </w:rPr>
      </w:pPr>
      <w:r>
        <w:rPr>
          <w:rFonts w:ascii="ＭＳ Ｐ明朝" w:hAnsi="ＭＳ Ｐ明朝" w:hint="eastAsia"/>
          <w:color w:val="000000"/>
          <w:sz w:val="20"/>
          <w:szCs w:val="20"/>
        </w:rPr>
        <w:t>国立研究開発法人</w:t>
      </w:r>
      <w:r w:rsidR="00B13B7D" w:rsidRPr="00A917AC">
        <w:rPr>
          <w:rFonts w:ascii="ＭＳ Ｐ明朝" w:hAnsi="ＭＳ Ｐ明朝" w:hint="eastAsia"/>
          <w:color w:val="000000"/>
          <w:sz w:val="20"/>
          <w:szCs w:val="20"/>
          <w:lang w:eastAsia="zh-TW"/>
        </w:rPr>
        <w:t>海洋</w:t>
      </w:r>
      <w:r w:rsidR="00B13B7D" w:rsidRPr="00A917AC">
        <w:rPr>
          <w:rFonts w:ascii="ＭＳ Ｐ明朝" w:hAnsi="ＭＳ Ｐ明朝" w:hint="eastAsia"/>
          <w:color w:val="000000"/>
          <w:sz w:val="20"/>
          <w:szCs w:val="20"/>
        </w:rPr>
        <w:t>研究</w:t>
      </w:r>
      <w:r w:rsidR="00B13B7D" w:rsidRPr="00A917AC">
        <w:rPr>
          <w:rFonts w:ascii="ＭＳ Ｐ明朝" w:hAnsi="ＭＳ Ｐ明朝" w:hint="eastAsia"/>
          <w:color w:val="000000"/>
          <w:sz w:val="20"/>
          <w:szCs w:val="20"/>
          <w:lang w:eastAsia="zh-TW"/>
        </w:rPr>
        <w:t>開発機構</w:t>
      </w:r>
    </w:p>
    <w:p w14:paraId="663D823E" w14:textId="77777777" w:rsidR="00B13B7D" w:rsidRDefault="00B13B7D" w:rsidP="00B13B7D">
      <w:pPr>
        <w:spacing w:line="250" w:lineRule="exact"/>
        <w:rPr>
          <w:color w:val="000000"/>
        </w:rPr>
      </w:pPr>
    </w:p>
    <w:p w14:paraId="60BA73DD"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(総則)</w:t>
      </w:r>
    </w:p>
    <w:p w14:paraId="6BFBE257"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第1条</w:t>
      </w:r>
      <w:r w:rsidRPr="00D41212">
        <w:rPr>
          <w:rFonts w:ascii="ＭＳ Ｐ明朝" w:hAnsi="ＭＳ Ｐ明朝" w:hint="eastAsia"/>
          <w:color w:val="000000"/>
          <w:sz w:val="18"/>
          <w:szCs w:val="18"/>
        </w:rPr>
        <w:tab/>
      </w:r>
      <w:r w:rsidR="00717538" w:rsidRPr="00D41212">
        <w:rPr>
          <w:rFonts w:ascii="ＭＳ Ｐ明朝" w:hAnsi="ＭＳ Ｐ明朝" w:hint="eastAsia"/>
          <w:color w:val="000000"/>
          <w:sz w:val="18"/>
          <w:szCs w:val="18"/>
        </w:rPr>
        <w:t>国立研究開発法人</w:t>
      </w:r>
      <w:r w:rsidRPr="00D41212">
        <w:rPr>
          <w:rFonts w:ascii="ＭＳ Ｐ明朝" w:hAnsi="ＭＳ Ｐ明朝" w:hint="eastAsia"/>
          <w:color w:val="000000"/>
          <w:sz w:val="18"/>
          <w:szCs w:val="18"/>
        </w:rPr>
        <w:t>海洋研究開発機構を甲とし、申請機関を乙として、乙が実施する</w:t>
      </w:r>
      <w:r w:rsidR="00955CEA" w:rsidRPr="00D41212">
        <w:rPr>
          <w:rFonts w:ascii="ＭＳ Ｐ明朝" w:hAnsi="ＭＳ Ｐ明朝" w:hint="eastAsia"/>
          <w:color w:val="000000"/>
          <w:sz w:val="18"/>
          <w:szCs w:val="18"/>
        </w:rPr>
        <w:t>利用</w:t>
      </w:r>
      <w:r w:rsidRPr="00D41212">
        <w:rPr>
          <w:rFonts w:ascii="ＭＳ Ｐ明朝" w:hAnsi="ＭＳ Ｐ明朝" w:hint="eastAsia"/>
          <w:color w:val="000000"/>
          <w:sz w:val="18"/>
          <w:szCs w:val="18"/>
        </w:rPr>
        <w:t>課題の遂行</w:t>
      </w:r>
      <w:r w:rsidR="00955CEA" w:rsidRPr="00D41212">
        <w:rPr>
          <w:rFonts w:ascii="ＭＳ Ｐ明朝" w:hAnsi="ＭＳ Ｐ明朝" w:hint="eastAsia"/>
          <w:color w:val="000000"/>
          <w:sz w:val="18"/>
          <w:szCs w:val="18"/>
        </w:rPr>
        <w:t>のため、</w:t>
      </w:r>
      <w:r w:rsidRPr="00D41212">
        <w:rPr>
          <w:rFonts w:ascii="ＭＳ Ｐ明朝" w:hAnsi="ＭＳ Ｐ明朝" w:hint="eastAsia"/>
          <w:color w:val="000000"/>
          <w:sz w:val="18"/>
          <w:szCs w:val="18"/>
        </w:rPr>
        <w:t>甲が保有する地球シミュレータシステム</w:t>
      </w:r>
      <w:r w:rsidR="00D5177F" w:rsidRPr="00D41212">
        <w:rPr>
          <w:rFonts w:ascii="ＭＳ Ｐ明朝" w:hAnsi="ＭＳ Ｐ明朝" w:hint="eastAsia"/>
          <w:color w:val="000000"/>
          <w:sz w:val="18"/>
          <w:szCs w:val="18"/>
        </w:rPr>
        <w:t>(以下「ES」という。)</w:t>
      </w:r>
      <w:r w:rsidRPr="00D41212">
        <w:rPr>
          <w:rFonts w:ascii="ＭＳ Ｐ明朝" w:hAnsi="ＭＳ Ｐ明朝" w:hint="eastAsia"/>
          <w:color w:val="000000"/>
          <w:sz w:val="18"/>
          <w:szCs w:val="18"/>
        </w:rPr>
        <w:t>及び関連付帯設備等(以下</w:t>
      </w:r>
      <w:r w:rsidR="00D5177F" w:rsidRPr="00D41212">
        <w:rPr>
          <w:rFonts w:ascii="ＭＳ Ｐ明朝" w:hAnsi="ＭＳ Ｐ明朝" w:hint="eastAsia"/>
          <w:color w:val="000000"/>
          <w:sz w:val="18"/>
          <w:szCs w:val="18"/>
        </w:rPr>
        <w:t>総称して</w:t>
      </w:r>
      <w:r w:rsidRPr="00D41212">
        <w:rPr>
          <w:rFonts w:ascii="ＭＳ Ｐ明朝" w:hAnsi="ＭＳ Ｐ明朝" w:hint="eastAsia"/>
          <w:color w:val="000000"/>
          <w:sz w:val="18"/>
          <w:szCs w:val="18"/>
        </w:rPr>
        <w:t>「地球シミュレータ</w:t>
      </w:r>
      <w:r w:rsidR="00D5177F" w:rsidRPr="00D41212">
        <w:rPr>
          <w:rFonts w:ascii="ＭＳ Ｐ明朝" w:hAnsi="ＭＳ Ｐ明朝" w:hint="eastAsia"/>
          <w:color w:val="000000"/>
          <w:sz w:val="18"/>
          <w:szCs w:val="18"/>
        </w:rPr>
        <w:t>等</w:t>
      </w:r>
      <w:r w:rsidRPr="00D41212">
        <w:rPr>
          <w:rFonts w:ascii="ＭＳ Ｐ明朝" w:hAnsi="ＭＳ Ｐ明朝" w:hint="eastAsia"/>
          <w:color w:val="000000"/>
          <w:sz w:val="18"/>
          <w:szCs w:val="18"/>
        </w:rPr>
        <w:t>」という。</w:t>
      </w:r>
      <w:r w:rsidR="00955CEA" w:rsidRPr="00D41212">
        <w:rPr>
          <w:rFonts w:ascii="ＭＳ Ｐ明朝" w:hAnsi="ＭＳ Ｐ明朝" w:hint="eastAsia"/>
          <w:color w:val="000000"/>
          <w:sz w:val="18"/>
          <w:szCs w:val="18"/>
        </w:rPr>
        <w:t>別紙参照</w:t>
      </w:r>
      <w:r w:rsidRPr="00D41212">
        <w:rPr>
          <w:rFonts w:ascii="ＭＳ Ｐ明朝" w:hAnsi="ＭＳ Ｐ明朝" w:hint="eastAsia"/>
          <w:color w:val="000000"/>
          <w:sz w:val="18"/>
          <w:szCs w:val="18"/>
        </w:rPr>
        <w:t>)を乙に対し利用に供する(以下「本サービス」という。)ことについて契約(以下「本契約」という。)を締結する。</w:t>
      </w:r>
    </w:p>
    <w:p w14:paraId="39270384" w14:textId="77777777" w:rsidR="00B13B7D" w:rsidRPr="00D41212" w:rsidRDefault="00B13B7D" w:rsidP="00344DE7">
      <w:pPr>
        <w:pStyle w:val="af4"/>
        <w:spacing w:line="220" w:lineRule="exact"/>
        <w:ind w:leftChars="0" w:left="0"/>
        <w:rPr>
          <w:rFonts w:ascii="ＭＳ Ｐ明朝" w:eastAsia="ＭＳ Ｐ明朝" w:hAnsi="ＭＳ Ｐ明朝"/>
          <w:color w:val="000000"/>
          <w:sz w:val="18"/>
          <w:szCs w:val="18"/>
        </w:rPr>
      </w:pPr>
    </w:p>
    <w:p w14:paraId="28BEA59D"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(定義)</w:t>
      </w:r>
    </w:p>
    <w:p w14:paraId="34E43687"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第2条</w:t>
      </w:r>
      <w:r w:rsidRPr="00D41212">
        <w:rPr>
          <w:rFonts w:ascii="ＭＳ Ｐ明朝" w:hAnsi="ＭＳ Ｐ明朝" w:hint="eastAsia"/>
          <w:color w:val="000000"/>
          <w:sz w:val="18"/>
          <w:szCs w:val="18"/>
        </w:rPr>
        <w:tab/>
        <w:t>本契約において、次の用語は、特段の定めの無い限り下記の意味を有するものとする。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B13B7D" w:rsidRPr="00D41212" w14:paraId="066B7AF8" w14:textId="77777777" w:rsidTr="003374CA">
        <w:tc>
          <w:tcPr>
            <w:tcW w:w="1701" w:type="dxa"/>
          </w:tcPr>
          <w:p w14:paraId="320C9F41" w14:textId="77777777" w:rsidR="00B13B7D" w:rsidRPr="00D41212" w:rsidRDefault="00A14D3E"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C</w:t>
            </w:r>
            <w:r w:rsidRPr="00D41212">
              <w:rPr>
                <w:rFonts w:ascii="ＭＳ Ｐ明朝" w:hAnsi="ＭＳ Ｐ明朝"/>
                <w:color w:val="000000"/>
                <w:sz w:val="18"/>
                <w:szCs w:val="18"/>
              </w:rPr>
              <w:t>PU</w:t>
            </w:r>
            <w:r w:rsidRPr="00D41212">
              <w:rPr>
                <w:rFonts w:ascii="ＭＳ Ｐ明朝" w:hAnsi="ＭＳ Ｐ明朝" w:hint="eastAsia"/>
                <w:color w:val="000000"/>
                <w:sz w:val="18"/>
                <w:szCs w:val="18"/>
              </w:rPr>
              <w:t>リソース</w:t>
            </w:r>
            <w:r w:rsidR="00032C16" w:rsidRPr="00D41212">
              <w:rPr>
                <w:rFonts w:ascii="ＭＳ Ｐ明朝" w:hAnsi="ＭＳ Ｐ明朝" w:hint="eastAsia"/>
                <w:color w:val="000000"/>
                <w:sz w:val="18"/>
                <w:szCs w:val="18"/>
              </w:rPr>
              <w:t>セット</w:t>
            </w:r>
          </w:p>
        </w:tc>
        <w:tc>
          <w:tcPr>
            <w:tcW w:w="7654" w:type="dxa"/>
          </w:tcPr>
          <w:p w14:paraId="29463BA9" w14:textId="77777777" w:rsidR="00B13B7D" w:rsidRPr="00D41212" w:rsidRDefault="00D5177F" w:rsidP="00D5177F">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ES</w:t>
            </w:r>
            <w:r w:rsidR="00E32F35" w:rsidRPr="00D41212">
              <w:rPr>
                <w:rFonts w:ascii="ＭＳ Ｐ明朝" w:hAnsi="ＭＳ Ｐ明朝" w:hint="eastAsia"/>
                <w:color w:val="000000"/>
                <w:sz w:val="18"/>
                <w:szCs w:val="18"/>
              </w:rPr>
              <w:t>の</w:t>
            </w:r>
            <w:r w:rsidR="00FE1363" w:rsidRPr="00D41212">
              <w:rPr>
                <w:rFonts w:ascii="ＭＳ Ｐ明朝" w:hAnsi="ＭＳ Ｐ明朝" w:hint="eastAsia"/>
                <w:color w:val="000000"/>
                <w:sz w:val="18"/>
                <w:szCs w:val="18"/>
              </w:rPr>
              <w:t>C</w:t>
            </w:r>
            <w:r w:rsidR="00FE1363" w:rsidRPr="00D41212">
              <w:rPr>
                <w:rFonts w:ascii="ＭＳ Ｐ明朝" w:hAnsi="ＭＳ Ｐ明朝"/>
                <w:color w:val="000000"/>
                <w:sz w:val="18"/>
                <w:szCs w:val="18"/>
              </w:rPr>
              <w:t>PU</w:t>
            </w:r>
            <w:r w:rsidR="00FE1363" w:rsidRPr="00D41212">
              <w:rPr>
                <w:rFonts w:ascii="ＭＳ Ｐ明朝" w:hAnsi="ＭＳ Ｐ明朝" w:hint="eastAsia"/>
                <w:color w:val="000000"/>
                <w:sz w:val="18"/>
                <w:szCs w:val="18"/>
              </w:rPr>
              <w:t>ノード部(</w:t>
            </w:r>
            <w:r w:rsidR="00FE1363" w:rsidRPr="00D41212">
              <w:rPr>
                <w:rFonts w:ascii="ＭＳ Ｐ明朝" w:hAnsi="ＭＳ Ｐ明朝"/>
                <w:color w:val="000000"/>
                <w:sz w:val="18"/>
                <w:szCs w:val="18"/>
              </w:rPr>
              <w:t>ES4CPU)</w:t>
            </w:r>
            <w:r w:rsidR="00FE1363" w:rsidRPr="00D41212">
              <w:rPr>
                <w:rFonts w:ascii="ＭＳ Ｐ明朝" w:hAnsi="ＭＳ Ｐ明朝" w:hint="eastAsia"/>
                <w:color w:val="000000"/>
                <w:sz w:val="18"/>
                <w:szCs w:val="18"/>
              </w:rPr>
              <w:t>の利用最小単位。</w:t>
            </w:r>
          </w:p>
        </w:tc>
      </w:tr>
      <w:tr w:rsidR="00FE1363" w:rsidRPr="00D41212" w14:paraId="656F0EBE" w14:textId="77777777" w:rsidTr="003374CA">
        <w:tc>
          <w:tcPr>
            <w:tcW w:w="1701" w:type="dxa"/>
          </w:tcPr>
          <w:p w14:paraId="645934E3" w14:textId="77777777" w:rsidR="00FE1363" w:rsidRPr="00D41212" w:rsidRDefault="00FE1363" w:rsidP="00344DE7">
            <w:pPr>
              <w:spacing w:line="220" w:lineRule="exact"/>
              <w:rPr>
                <w:rFonts w:ascii="ＭＳ Ｐ明朝" w:hAnsi="ＭＳ Ｐ明朝"/>
                <w:color w:val="000000"/>
                <w:sz w:val="18"/>
                <w:szCs w:val="18"/>
              </w:rPr>
            </w:pPr>
            <w:r w:rsidRPr="00D41212">
              <w:rPr>
                <w:rFonts w:ascii="ＭＳ Ｐ明朝" w:hAnsi="ＭＳ Ｐ明朝"/>
                <w:color w:val="000000"/>
                <w:sz w:val="18"/>
                <w:szCs w:val="18"/>
              </w:rPr>
              <w:t>VE</w:t>
            </w:r>
            <w:r w:rsidRPr="00D41212">
              <w:rPr>
                <w:rFonts w:ascii="ＭＳ Ｐ明朝" w:hAnsi="ＭＳ Ｐ明朝" w:hint="eastAsia"/>
                <w:color w:val="000000"/>
                <w:sz w:val="18"/>
                <w:szCs w:val="18"/>
              </w:rPr>
              <w:t>リソース</w:t>
            </w:r>
            <w:r w:rsidR="00032C16" w:rsidRPr="00D41212">
              <w:rPr>
                <w:rFonts w:ascii="ＭＳ Ｐ明朝" w:hAnsi="ＭＳ Ｐ明朝" w:hint="eastAsia"/>
                <w:color w:val="000000"/>
                <w:sz w:val="18"/>
                <w:szCs w:val="18"/>
              </w:rPr>
              <w:t>セット</w:t>
            </w:r>
          </w:p>
        </w:tc>
        <w:tc>
          <w:tcPr>
            <w:tcW w:w="7654" w:type="dxa"/>
          </w:tcPr>
          <w:p w14:paraId="4D4EDC87" w14:textId="77777777" w:rsidR="00FE1363" w:rsidRPr="00D41212" w:rsidRDefault="00FE1363" w:rsidP="00D5177F">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ESのV</w:t>
            </w:r>
            <w:r w:rsidRPr="00D41212">
              <w:rPr>
                <w:rFonts w:ascii="ＭＳ Ｐ明朝" w:hAnsi="ＭＳ Ｐ明朝"/>
                <w:color w:val="000000"/>
                <w:sz w:val="18"/>
                <w:szCs w:val="18"/>
              </w:rPr>
              <w:t>E</w:t>
            </w:r>
            <w:r w:rsidRPr="00D41212">
              <w:rPr>
                <w:rFonts w:ascii="ＭＳ Ｐ明朝" w:hAnsi="ＭＳ Ｐ明朝" w:hint="eastAsia"/>
                <w:color w:val="000000"/>
                <w:sz w:val="18"/>
                <w:szCs w:val="18"/>
              </w:rPr>
              <w:t>搭載ノード部(</w:t>
            </w:r>
            <w:r w:rsidRPr="00D41212">
              <w:rPr>
                <w:rFonts w:ascii="ＭＳ Ｐ明朝" w:hAnsi="ＭＳ Ｐ明朝"/>
                <w:color w:val="000000"/>
                <w:sz w:val="18"/>
                <w:szCs w:val="18"/>
              </w:rPr>
              <w:t>ES4VE)</w:t>
            </w:r>
            <w:r w:rsidRPr="00D41212">
              <w:rPr>
                <w:rFonts w:ascii="ＭＳ Ｐ明朝" w:hAnsi="ＭＳ Ｐ明朝" w:hint="eastAsia"/>
                <w:color w:val="000000"/>
                <w:sz w:val="18"/>
                <w:szCs w:val="18"/>
              </w:rPr>
              <w:t>の利用最小単位。</w:t>
            </w:r>
          </w:p>
        </w:tc>
      </w:tr>
      <w:tr w:rsidR="00FE1363" w:rsidRPr="00D41212" w14:paraId="3E74C5AD" w14:textId="77777777" w:rsidTr="003374CA">
        <w:tc>
          <w:tcPr>
            <w:tcW w:w="1701" w:type="dxa"/>
          </w:tcPr>
          <w:p w14:paraId="709577D8"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C</w:t>
            </w:r>
            <w:r w:rsidRPr="00D41212">
              <w:rPr>
                <w:rFonts w:ascii="ＭＳ Ｐ明朝" w:hAnsi="ＭＳ Ｐ明朝"/>
                <w:color w:val="000000"/>
                <w:sz w:val="18"/>
                <w:szCs w:val="18"/>
              </w:rPr>
              <w:t>PU</w:t>
            </w:r>
            <w:r w:rsidRPr="00D41212">
              <w:rPr>
                <w:rFonts w:ascii="ＭＳ Ｐ明朝" w:hAnsi="ＭＳ Ｐ明朝" w:hint="eastAsia"/>
                <w:color w:val="000000"/>
                <w:sz w:val="18"/>
                <w:szCs w:val="18"/>
              </w:rPr>
              <w:t>リソースセット時間積</w:t>
            </w:r>
          </w:p>
        </w:tc>
        <w:tc>
          <w:tcPr>
            <w:tcW w:w="7654" w:type="dxa"/>
          </w:tcPr>
          <w:p w14:paraId="31239E18"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ESの</w:t>
            </w:r>
            <w:r w:rsidRPr="00D41212">
              <w:rPr>
                <w:rFonts w:ascii="ＭＳ Ｐ明朝" w:hAnsi="ＭＳ Ｐ明朝"/>
                <w:color w:val="000000"/>
                <w:sz w:val="18"/>
                <w:szCs w:val="18"/>
              </w:rPr>
              <w:t>1</w:t>
            </w:r>
            <w:r w:rsidRPr="00D41212">
              <w:rPr>
                <w:rFonts w:ascii="ＭＳ Ｐ明朝" w:hAnsi="ＭＳ Ｐ明朝" w:hint="eastAsia"/>
                <w:color w:val="000000"/>
                <w:sz w:val="18"/>
                <w:szCs w:val="18"/>
              </w:rPr>
              <w:t>C</w:t>
            </w:r>
            <w:r w:rsidRPr="00D41212">
              <w:rPr>
                <w:rFonts w:ascii="ＭＳ Ｐ明朝" w:hAnsi="ＭＳ Ｐ明朝"/>
                <w:color w:val="000000"/>
                <w:sz w:val="18"/>
                <w:szCs w:val="18"/>
              </w:rPr>
              <w:t>PU</w:t>
            </w:r>
            <w:r w:rsidRPr="00D41212">
              <w:rPr>
                <w:rFonts w:ascii="ＭＳ Ｐ明朝" w:hAnsi="ＭＳ Ｐ明朝" w:hint="eastAsia"/>
                <w:color w:val="000000"/>
                <w:sz w:val="18"/>
                <w:szCs w:val="18"/>
              </w:rPr>
              <w:t>リソースセットを</w:t>
            </w:r>
            <w:r w:rsidRPr="00D41212">
              <w:rPr>
                <w:rFonts w:ascii="ＭＳ Ｐ明朝" w:hAnsi="ＭＳ Ｐ明朝"/>
                <w:color w:val="000000"/>
                <w:sz w:val="18"/>
                <w:szCs w:val="18"/>
              </w:rPr>
              <w:t>1</w:t>
            </w:r>
            <w:r w:rsidRPr="00D41212">
              <w:rPr>
                <w:rFonts w:ascii="ＭＳ Ｐ明朝" w:hAnsi="ＭＳ Ｐ明朝" w:hint="eastAsia"/>
                <w:color w:val="000000"/>
                <w:sz w:val="18"/>
                <w:szCs w:val="18"/>
              </w:rPr>
              <w:t>時間使用する場合の単位。</w:t>
            </w:r>
          </w:p>
        </w:tc>
      </w:tr>
      <w:tr w:rsidR="00FE1363" w:rsidRPr="00D41212" w14:paraId="4A633B4C" w14:textId="77777777" w:rsidTr="003374CA">
        <w:tc>
          <w:tcPr>
            <w:tcW w:w="1701" w:type="dxa"/>
          </w:tcPr>
          <w:p w14:paraId="20D05837" w14:textId="413BEF04"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V</w:t>
            </w:r>
            <w:r w:rsidRPr="00D41212">
              <w:rPr>
                <w:rFonts w:ascii="ＭＳ Ｐ明朝" w:hAnsi="ＭＳ Ｐ明朝"/>
                <w:color w:val="000000"/>
                <w:sz w:val="18"/>
                <w:szCs w:val="18"/>
              </w:rPr>
              <w:t>E</w:t>
            </w:r>
            <w:r w:rsidRPr="00D41212">
              <w:rPr>
                <w:rFonts w:ascii="ＭＳ Ｐ明朝" w:hAnsi="ＭＳ Ｐ明朝" w:hint="eastAsia"/>
                <w:color w:val="000000"/>
                <w:sz w:val="18"/>
                <w:szCs w:val="18"/>
              </w:rPr>
              <w:t>リソースセット</w:t>
            </w:r>
            <w:r w:rsidR="006151B8" w:rsidRPr="00D41212">
              <w:rPr>
                <w:rFonts w:ascii="ＭＳ Ｐ明朝" w:hAnsi="ＭＳ Ｐ明朝"/>
                <w:color w:val="000000"/>
                <w:sz w:val="18"/>
                <w:szCs w:val="18"/>
              </w:rPr>
              <w:br/>
            </w:r>
            <w:r w:rsidRPr="00D41212">
              <w:rPr>
                <w:rFonts w:ascii="ＭＳ Ｐ明朝" w:hAnsi="ＭＳ Ｐ明朝" w:hint="eastAsia"/>
                <w:color w:val="000000"/>
                <w:sz w:val="18"/>
                <w:szCs w:val="18"/>
              </w:rPr>
              <w:t>時間積</w:t>
            </w:r>
          </w:p>
        </w:tc>
        <w:tc>
          <w:tcPr>
            <w:tcW w:w="7654" w:type="dxa"/>
          </w:tcPr>
          <w:p w14:paraId="73D4EBB4"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ESの</w:t>
            </w:r>
            <w:r w:rsidRPr="00D41212">
              <w:rPr>
                <w:rFonts w:ascii="ＭＳ Ｐ明朝" w:hAnsi="ＭＳ Ｐ明朝"/>
                <w:color w:val="000000"/>
                <w:sz w:val="18"/>
                <w:szCs w:val="18"/>
              </w:rPr>
              <w:t>1VE</w:t>
            </w:r>
            <w:r w:rsidRPr="00D41212">
              <w:rPr>
                <w:rFonts w:ascii="ＭＳ Ｐ明朝" w:hAnsi="ＭＳ Ｐ明朝" w:hint="eastAsia"/>
                <w:color w:val="000000"/>
                <w:sz w:val="18"/>
                <w:szCs w:val="18"/>
              </w:rPr>
              <w:t>リソースセットを</w:t>
            </w:r>
            <w:r w:rsidRPr="00D41212">
              <w:rPr>
                <w:rFonts w:ascii="ＭＳ Ｐ明朝" w:hAnsi="ＭＳ Ｐ明朝"/>
                <w:color w:val="000000"/>
                <w:sz w:val="18"/>
                <w:szCs w:val="18"/>
              </w:rPr>
              <w:t>1</w:t>
            </w:r>
            <w:r w:rsidRPr="00D41212">
              <w:rPr>
                <w:rFonts w:ascii="ＭＳ Ｐ明朝" w:hAnsi="ＭＳ Ｐ明朝" w:hint="eastAsia"/>
                <w:color w:val="000000"/>
                <w:sz w:val="18"/>
                <w:szCs w:val="18"/>
              </w:rPr>
              <w:t>時間使用する場合の単位。</w:t>
            </w:r>
          </w:p>
        </w:tc>
      </w:tr>
      <w:tr w:rsidR="00FE1363" w:rsidRPr="00D41212" w14:paraId="030E374B" w14:textId="77777777" w:rsidTr="003374CA">
        <w:tc>
          <w:tcPr>
            <w:tcW w:w="1701" w:type="dxa"/>
          </w:tcPr>
          <w:p w14:paraId="5BE6A375"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利用者</w:t>
            </w:r>
          </w:p>
        </w:tc>
        <w:tc>
          <w:tcPr>
            <w:tcW w:w="7654" w:type="dxa"/>
          </w:tcPr>
          <w:p w14:paraId="3A1998F8"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利用課題メンバー一覧に記載の乙の利用課題責任者及び利用課題メンバー。利用者に乙に所属していない者が含まれている場合でも本契約においては乙に所属しているものとみなす。</w:t>
            </w:r>
          </w:p>
        </w:tc>
      </w:tr>
      <w:tr w:rsidR="00FE1363" w:rsidRPr="00D41212" w14:paraId="51C8C9B3" w14:textId="77777777" w:rsidTr="003374CA">
        <w:tc>
          <w:tcPr>
            <w:tcW w:w="1701" w:type="dxa"/>
          </w:tcPr>
          <w:p w14:paraId="536BD983"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事前評価</w:t>
            </w:r>
          </w:p>
        </w:tc>
        <w:tc>
          <w:tcPr>
            <w:tcW w:w="7654" w:type="dxa"/>
          </w:tcPr>
          <w:p w14:paraId="6B84694E"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乙が申請し、甲が承諾した場合、プログラム実行の動作確認・検証を目的として、本サービスを原則2</w:t>
            </w:r>
            <w:r w:rsidRPr="00D41212">
              <w:rPr>
                <w:rFonts w:ascii="ＭＳ Ｐ明朝" w:hAnsi="ＭＳ Ｐ明朝"/>
                <w:color w:val="000000"/>
                <w:sz w:val="18"/>
                <w:szCs w:val="18"/>
              </w:rPr>
              <w:t>00CPU</w:t>
            </w:r>
            <w:r w:rsidRPr="00D41212">
              <w:rPr>
                <w:rFonts w:ascii="ＭＳ Ｐ明朝" w:hAnsi="ＭＳ Ｐ明朝" w:hint="eastAsia"/>
                <w:color w:val="000000"/>
                <w:sz w:val="18"/>
                <w:szCs w:val="18"/>
              </w:rPr>
              <w:t>リソースセット時間積、2</w:t>
            </w:r>
            <w:r w:rsidRPr="00D41212">
              <w:rPr>
                <w:rFonts w:ascii="ＭＳ Ｐ明朝" w:hAnsi="ＭＳ Ｐ明朝"/>
                <w:color w:val="000000"/>
                <w:sz w:val="18"/>
                <w:szCs w:val="18"/>
              </w:rPr>
              <w:t>00VE</w:t>
            </w:r>
            <w:r w:rsidRPr="00D41212">
              <w:rPr>
                <w:rFonts w:ascii="ＭＳ Ｐ明朝" w:hAnsi="ＭＳ Ｐ明朝" w:hint="eastAsia"/>
                <w:color w:val="000000"/>
                <w:sz w:val="18"/>
                <w:szCs w:val="18"/>
              </w:rPr>
              <w:t>リソースセット時間積、3カ月間を上限に無償で利用できる制度。</w:t>
            </w:r>
          </w:p>
        </w:tc>
      </w:tr>
      <w:tr w:rsidR="00FE1363" w:rsidRPr="00D41212" w14:paraId="33D82126" w14:textId="77777777" w:rsidTr="003374CA">
        <w:tc>
          <w:tcPr>
            <w:tcW w:w="1701" w:type="dxa"/>
          </w:tcPr>
          <w:p w14:paraId="1EEEB551" w14:textId="2C9E733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事前評価</w:t>
            </w:r>
            <w:r w:rsidR="001C1E10" w:rsidRPr="00D41212">
              <w:rPr>
                <w:rFonts w:ascii="ＭＳ Ｐ明朝" w:hAnsi="ＭＳ Ｐ明朝" w:hint="eastAsia"/>
                <w:color w:val="000000"/>
                <w:sz w:val="18"/>
                <w:szCs w:val="18"/>
              </w:rPr>
              <w:t>結果</w:t>
            </w:r>
            <w:r w:rsidR="001C1E10" w:rsidRPr="00D41212">
              <w:rPr>
                <w:rFonts w:ascii="ＭＳ Ｐ明朝" w:hAnsi="ＭＳ Ｐ明朝"/>
                <w:color w:val="000000"/>
                <w:sz w:val="18"/>
                <w:szCs w:val="18"/>
              </w:rPr>
              <w:br/>
            </w:r>
            <w:r w:rsidRPr="00D41212">
              <w:rPr>
                <w:rFonts w:ascii="ＭＳ Ｐ明朝" w:hAnsi="ＭＳ Ｐ明朝" w:hint="eastAsia"/>
                <w:color w:val="000000"/>
                <w:sz w:val="18"/>
                <w:szCs w:val="18"/>
              </w:rPr>
              <w:t>レポート</w:t>
            </w:r>
          </w:p>
        </w:tc>
        <w:tc>
          <w:tcPr>
            <w:tcW w:w="7654" w:type="dxa"/>
          </w:tcPr>
          <w:p w14:paraId="46AE9D5F"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事前評価終了後、利用実績の内容をまとめたレポート。</w:t>
            </w:r>
          </w:p>
        </w:tc>
      </w:tr>
      <w:tr w:rsidR="00FE1363" w:rsidRPr="00D41212" w14:paraId="1039AD3A" w14:textId="77777777" w:rsidTr="003374CA">
        <w:tc>
          <w:tcPr>
            <w:tcW w:w="1701" w:type="dxa"/>
          </w:tcPr>
          <w:p w14:paraId="057C8E44"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安全保障輸出管理の対象となる技術提供</w:t>
            </w:r>
          </w:p>
        </w:tc>
        <w:tc>
          <w:tcPr>
            <w:tcW w:w="7654" w:type="dxa"/>
          </w:tcPr>
          <w:p w14:paraId="166A89EB" w14:textId="77777777" w:rsidR="00FE1363" w:rsidRPr="00D41212" w:rsidRDefault="00FE1363" w:rsidP="00FE1363">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本サービスの利用で得た成果のうち、外国為替及び外国貿易法関係法令で規制される技術情報を非居住者等、規制される者に対して提供することをいう。</w:t>
            </w:r>
          </w:p>
        </w:tc>
      </w:tr>
    </w:tbl>
    <w:p w14:paraId="0FB74E09" w14:textId="77777777" w:rsidR="00B13B7D" w:rsidRPr="00D41212" w:rsidRDefault="00B13B7D" w:rsidP="00344DE7">
      <w:pPr>
        <w:spacing w:line="220" w:lineRule="exact"/>
        <w:rPr>
          <w:rFonts w:ascii="ＭＳ Ｐ明朝" w:hAnsi="ＭＳ Ｐ明朝"/>
          <w:color w:val="000000"/>
          <w:sz w:val="18"/>
          <w:szCs w:val="18"/>
        </w:rPr>
      </w:pPr>
    </w:p>
    <w:p w14:paraId="06395915"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(利用条件)</w:t>
      </w:r>
    </w:p>
    <w:p w14:paraId="611B3BBD"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第3条</w:t>
      </w:r>
      <w:r w:rsidRPr="00D41212">
        <w:rPr>
          <w:rFonts w:ascii="ＭＳ Ｐ明朝" w:hAnsi="ＭＳ Ｐ明朝" w:hint="eastAsia"/>
          <w:color w:val="000000"/>
          <w:sz w:val="18"/>
          <w:szCs w:val="18"/>
        </w:rPr>
        <w:tab/>
        <w:t>地球シミュレータ</w:t>
      </w:r>
      <w:r w:rsidR="00D5177F" w:rsidRPr="00D41212">
        <w:rPr>
          <w:rFonts w:ascii="ＭＳ Ｐ明朝" w:hAnsi="ＭＳ Ｐ明朝" w:hint="eastAsia"/>
          <w:color w:val="000000"/>
          <w:sz w:val="18"/>
          <w:szCs w:val="18"/>
        </w:rPr>
        <w:t>等</w:t>
      </w:r>
      <w:r w:rsidRPr="00D41212">
        <w:rPr>
          <w:rFonts w:ascii="ＭＳ Ｐ明朝" w:hAnsi="ＭＳ Ｐ明朝" w:hint="eastAsia"/>
          <w:color w:val="000000"/>
          <w:sz w:val="18"/>
          <w:szCs w:val="18"/>
        </w:rPr>
        <w:t>を利用するにあたっては、乙は以下の利用条件を厳守</w:t>
      </w:r>
      <w:r w:rsidR="00135997" w:rsidRPr="00D41212">
        <w:rPr>
          <w:rFonts w:ascii="ＭＳ Ｐ明朝" w:hAnsi="ＭＳ Ｐ明朝" w:hint="eastAsia"/>
          <w:color w:val="000000"/>
          <w:sz w:val="18"/>
          <w:szCs w:val="18"/>
        </w:rPr>
        <w:t>しなければならない</w:t>
      </w:r>
      <w:r w:rsidRPr="00D41212">
        <w:rPr>
          <w:rFonts w:ascii="ＭＳ Ｐ明朝" w:hAnsi="ＭＳ Ｐ明朝" w:hint="eastAsia"/>
          <w:color w:val="000000"/>
          <w:sz w:val="18"/>
          <w:szCs w:val="18"/>
        </w:rPr>
        <w:t>。</w:t>
      </w:r>
    </w:p>
    <w:p w14:paraId="6CCFBBF1" w14:textId="77777777"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乙の利用は平和目的であること。</w:t>
      </w:r>
    </w:p>
    <w:p w14:paraId="7869F72C" w14:textId="77777777"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乙は本申請書で申請する全ての内容について、虚偽の申請を行わないこと。</w:t>
      </w:r>
    </w:p>
    <w:p w14:paraId="143C3F1C" w14:textId="77777777"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乙は本申請書の内容に変更が生じた場合は、速やかに甲へ変更届けを提出すること。</w:t>
      </w:r>
    </w:p>
    <w:p w14:paraId="664DCCD7" w14:textId="3B1DFF25"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乙は甲が定める諸</w:t>
      </w:r>
      <w:r w:rsidR="00CA1EA9" w:rsidRPr="00D41212">
        <w:rPr>
          <w:rFonts w:ascii="ＭＳ Ｐ明朝" w:eastAsia="ＭＳ Ｐ明朝" w:hAnsi="ＭＳ Ｐ明朝" w:hint="eastAsia"/>
          <w:sz w:val="18"/>
          <w:szCs w:val="18"/>
        </w:rPr>
        <w:t>規程</w:t>
      </w:r>
      <w:r w:rsidRPr="00D41212">
        <w:rPr>
          <w:rFonts w:ascii="ＭＳ Ｐ明朝" w:eastAsia="ＭＳ Ｐ明朝" w:hAnsi="ＭＳ Ｐ明朝" w:hint="eastAsia"/>
          <w:sz w:val="18"/>
          <w:szCs w:val="18"/>
        </w:rPr>
        <w:t>に従って利用すること。</w:t>
      </w:r>
    </w:p>
    <w:p w14:paraId="51B852BC" w14:textId="77777777"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乙はその他、社会一般的なモラルに従って利用すること。</w:t>
      </w:r>
    </w:p>
    <w:p w14:paraId="274ACF17" w14:textId="77777777"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乙は内国法人であること。</w:t>
      </w:r>
    </w:p>
    <w:p w14:paraId="7BF76232" w14:textId="5762A1EA" w:rsidR="00B13B7D" w:rsidRPr="00D41212" w:rsidRDefault="00B13B7D"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乙は事前評価終了後、</w:t>
      </w:r>
      <w:r w:rsidR="005C4F59" w:rsidRPr="00D41212">
        <w:rPr>
          <w:rFonts w:ascii="ＭＳ Ｐ明朝" w:eastAsia="ＭＳ Ｐ明朝" w:hAnsi="ＭＳ Ｐ明朝" w:hint="eastAsia"/>
          <w:sz w:val="18"/>
          <w:szCs w:val="18"/>
        </w:rPr>
        <w:t>2カ月以内に</w:t>
      </w:r>
      <w:r w:rsidRPr="00D41212">
        <w:rPr>
          <w:rFonts w:ascii="ＭＳ Ｐ明朝" w:eastAsia="ＭＳ Ｐ明朝" w:hAnsi="ＭＳ Ｐ明朝" w:hint="eastAsia"/>
          <w:sz w:val="18"/>
          <w:szCs w:val="18"/>
        </w:rPr>
        <w:t>事前評価</w:t>
      </w:r>
      <w:r w:rsidR="00371F0A" w:rsidRPr="00D41212">
        <w:rPr>
          <w:rFonts w:ascii="ＭＳ Ｐ明朝" w:eastAsia="ＭＳ Ｐ明朝" w:hAnsi="ＭＳ Ｐ明朝" w:hint="eastAsia"/>
          <w:sz w:val="18"/>
          <w:szCs w:val="18"/>
        </w:rPr>
        <w:t>結果</w:t>
      </w:r>
      <w:r w:rsidRPr="00D41212">
        <w:rPr>
          <w:rFonts w:ascii="ＭＳ Ｐ明朝" w:eastAsia="ＭＳ Ｐ明朝" w:hAnsi="ＭＳ Ｐ明朝" w:hint="eastAsia"/>
          <w:sz w:val="18"/>
          <w:szCs w:val="18"/>
        </w:rPr>
        <w:t>レポートを甲へ提出すること。</w:t>
      </w:r>
    </w:p>
    <w:p w14:paraId="5C7F04E2" w14:textId="77777777" w:rsidR="00630F32" w:rsidRPr="00D41212" w:rsidRDefault="00630F32" w:rsidP="00344DE7">
      <w:pPr>
        <w:pStyle w:val="af4"/>
        <w:numPr>
          <w:ilvl w:val="1"/>
          <w:numId w:val="3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乙は事前評価で得た成果を、</w:t>
      </w:r>
      <w:r w:rsidR="00174AE3" w:rsidRPr="00D41212">
        <w:rPr>
          <w:rFonts w:ascii="ＭＳ Ｐ明朝" w:eastAsia="ＭＳ Ｐ明朝" w:hAnsi="ＭＳ Ｐ明朝" w:hint="eastAsia"/>
          <w:sz w:val="18"/>
          <w:szCs w:val="18"/>
        </w:rPr>
        <w:t>プログラムの動作確認・検証以外に使用してはならない。</w:t>
      </w:r>
    </w:p>
    <w:p w14:paraId="0FEB4186" w14:textId="77777777" w:rsidR="00DA47AF" w:rsidRPr="00D41212" w:rsidRDefault="00DA47AF" w:rsidP="00344DE7">
      <w:pPr>
        <w:spacing w:line="220" w:lineRule="exact"/>
        <w:rPr>
          <w:rFonts w:ascii="ＭＳ Ｐ明朝" w:hAnsi="ＭＳ Ｐ明朝"/>
          <w:sz w:val="18"/>
          <w:szCs w:val="18"/>
        </w:rPr>
      </w:pPr>
    </w:p>
    <w:p w14:paraId="4F3D68FA" w14:textId="77777777" w:rsidR="00DA47AF" w:rsidRPr="00D41212" w:rsidRDefault="00DA47AF" w:rsidP="00344DE7">
      <w:pPr>
        <w:spacing w:line="220" w:lineRule="exact"/>
        <w:rPr>
          <w:rFonts w:ascii="ＭＳ Ｐ明朝" w:hAnsi="ＭＳ Ｐ明朝"/>
          <w:sz w:val="18"/>
          <w:szCs w:val="18"/>
        </w:rPr>
      </w:pPr>
      <w:r w:rsidRPr="00D41212">
        <w:rPr>
          <w:rFonts w:ascii="ＭＳ Ｐ明朝" w:hAnsi="ＭＳ Ｐ明朝" w:hint="eastAsia"/>
          <w:sz w:val="18"/>
          <w:szCs w:val="18"/>
        </w:rPr>
        <w:t>(反社会的勢力の排除)</w:t>
      </w:r>
    </w:p>
    <w:p w14:paraId="01F11A9D" w14:textId="77777777" w:rsidR="00DA47AF" w:rsidRPr="00D41212" w:rsidRDefault="00DA47AF"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2F75AF" w:rsidRPr="00D41212">
        <w:rPr>
          <w:rFonts w:ascii="ＭＳ Ｐ明朝" w:hAnsi="ＭＳ Ｐ明朝" w:hint="eastAsia"/>
          <w:sz w:val="18"/>
          <w:szCs w:val="18"/>
        </w:rPr>
        <w:t>4</w:t>
      </w:r>
      <w:r w:rsidRPr="00D41212">
        <w:rPr>
          <w:rFonts w:ascii="ＭＳ Ｐ明朝" w:hAnsi="ＭＳ Ｐ明朝" w:hint="eastAsia"/>
          <w:sz w:val="18"/>
          <w:szCs w:val="18"/>
        </w:rPr>
        <w:t>条</w:t>
      </w:r>
      <w:r w:rsidRPr="00D41212">
        <w:rPr>
          <w:rFonts w:ascii="ＭＳ Ｐ明朝" w:hAnsi="ＭＳ Ｐ明朝" w:hint="eastAsia"/>
          <w:sz w:val="18"/>
          <w:szCs w:val="18"/>
        </w:rPr>
        <w:tab/>
      </w:r>
      <w:r w:rsidR="00135997" w:rsidRPr="00D41212">
        <w:rPr>
          <w:rFonts w:ascii="ＭＳ Ｐ明朝" w:hAnsi="ＭＳ Ｐ明朝" w:hint="eastAsia"/>
          <w:sz w:val="18"/>
          <w:szCs w:val="18"/>
        </w:rPr>
        <w:t>乙及び乙の利用者は、次の各号の</w:t>
      </w:r>
      <w:r w:rsidR="00965710" w:rsidRPr="00D41212">
        <w:rPr>
          <w:rFonts w:ascii="ＭＳ Ｐ明朝" w:hAnsi="ＭＳ Ｐ明朝" w:hint="eastAsia"/>
          <w:sz w:val="18"/>
          <w:szCs w:val="18"/>
        </w:rPr>
        <w:t>とおりであること</w:t>
      </w:r>
      <w:r w:rsidR="00135997" w:rsidRPr="00D41212">
        <w:rPr>
          <w:rFonts w:ascii="ＭＳ Ｐ明朝" w:hAnsi="ＭＳ Ｐ明朝" w:hint="eastAsia"/>
          <w:sz w:val="18"/>
          <w:szCs w:val="18"/>
        </w:rPr>
        <w:t>を確約しなければならない。</w:t>
      </w:r>
    </w:p>
    <w:p w14:paraId="199699B5" w14:textId="77777777" w:rsidR="00DA47AF" w:rsidRPr="00D41212" w:rsidRDefault="00DA47AF" w:rsidP="00344DE7">
      <w:pPr>
        <w:pStyle w:val="af4"/>
        <w:numPr>
          <w:ilvl w:val="0"/>
          <w:numId w:val="45"/>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自らが、暴力団、暴力団関係企業、総会屋若しくはこれらに準ずる者又はその構成</w:t>
      </w:r>
      <w:r w:rsidR="004E2F92" w:rsidRPr="00D41212">
        <w:rPr>
          <w:rFonts w:ascii="ＭＳ Ｐ明朝" w:eastAsia="ＭＳ Ｐ明朝" w:hAnsi="ＭＳ Ｐ明朝" w:hint="eastAsia"/>
          <w:sz w:val="18"/>
          <w:szCs w:val="18"/>
        </w:rPr>
        <w:t>員</w:t>
      </w:r>
      <w:r w:rsidRPr="00D41212">
        <w:rPr>
          <w:rFonts w:ascii="ＭＳ Ｐ明朝" w:eastAsia="ＭＳ Ｐ明朝" w:hAnsi="ＭＳ Ｐ明朝" w:hint="eastAsia"/>
          <w:sz w:val="18"/>
          <w:szCs w:val="18"/>
        </w:rPr>
        <w:t>(以下総称して「反社会的勢力」という)ではないこと。</w:t>
      </w:r>
    </w:p>
    <w:p w14:paraId="41936FBA" w14:textId="77777777" w:rsidR="00DA47AF" w:rsidRPr="00D41212" w:rsidRDefault="00DA47AF" w:rsidP="00344DE7">
      <w:pPr>
        <w:pStyle w:val="af4"/>
        <w:numPr>
          <w:ilvl w:val="0"/>
          <w:numId w:val="45"/>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自らの役員(業務を執行する社員、取締役、執行役又はこれらに準ずる者をいう)が反社会的勢力ではないこと。</w:t>
      </w:r>
    </w:p>
    <w:p w14:paraId="5031FB2D" w14:textId="77777777" w:rsidR="00CF28B8" w:rsidRPr="00D41212" w:rsidRDefault="00CF28B8" w:rsidP="00344DE7">
      <w:pPr>
        <w:pStyle w:val="af4"/>
        <w:numPr>
          <w:ilvl w:val="0"/>
          <w:numId w:val="45"/>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自らが、</w:t>
      </w:r>
      <w:r w:rsidR="00965710" w:rsidRPr="00D41212">
        <w:rPr>
          <w:rFonts w:ascii="ＭＳ Ｐ明朝" w:eastAsia="ＭＳ Ｐ明朝" w:hAnsi="ＭＳ Ｐ明朝" w:hint="eastAsia"/>
          <w:sz w:val="18"/>
          <w:szCs w:val="18"/>
        </w:rPr>
        <w:t>又は</w:t>
      </w:r>
      <w:r w:rsidRPr="00D41212">
        <w:rPr>
          <w:rFonts w:ascii="ＭＳ Ｐ明朝" w:eastAsia="ＭＳ Ｐ明朝" w:hAnsi="ＭＳ Ｐ明朝" w:hint="eastAsia"/>
          <w:sz w:val="18"/>
          <w:szCs w:val="18"/>
        </w:rPr>
        <w:t>その役員が、反社会的勢力と社会的に非難されるべき関係を有さないこと。</w:t>
      </w:r>
    </w:p>
    <w:p w14:paraId="287DC790" w14:textId="77777777" w:rsidR="00DA47AF" w:rsidRPr="00D41212" w:rsidRDefault="00DA47AF" w:rsidP="00D5177F">
      <w:pPr>
        <w:pStyle w:val="af4"/>
        <w:numPr>
          <w:ilvl w:val="0"/>
          <w:numId w:val="45"/>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自らが反社会的勢力に対して、資金等を供給し、又は便宜を供与するなど直接的あるいは積極的に反社会的勢力の維持、運営に協力し、若しくは関与していないこと。</w:t>
      </w:r>
    </w:p>
    <w:p w14:paraId="7C5DAD76" w14:textId="77777777" w:rsidR="00DA47AF" w:rsidRPr="00D41212" w:rsidRDefault="007A11A7" w:rsidP="00344DE7">
      <w:pPr>
        <w:pStyle w:val="af4"/>
        <w:numPr>
          <w:ilvl w:val="0"/>
          <w:numId w:val="45"/>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反社会的勢力に自己の名義を利用させ、本</w:t>
      </w:r>
      <w:r w:rsidR="00DA47AF" w:rsidRPr="00D41212">
        <w:rPr>
          <w:rFonts w:ascii="ＭＳ Ｐ明朝" w:eastAsia="ＭＳ Ｐ明朝" w:hAnsi="ＭＳ Ｐ明朝" w:hint="eastAsia"/>
          <w:sz w:val="18"/>
          <w:szCs w:val="18"/>
        </w:rPr>
        <w:t>契約を締結するものでないこと。</w:t>
      </w:r>
    </w:p>
    <w:p w14:paraId="30D47304" w14:textId="77777777" w:rsidR="00B13B7D" w:rsidRPr="00D41212" w:rsidRDefault="00B13B7D" w:rsidP="00344DE7">
      <w:pPr>
        <w:spacing w:line="220" w:lineRule="exact"/>
        <w:rPr>
          <w:rFonts w:ascii="ＭＳ Ｐ明朝" w:hAnsi="ＭＳ Ｐ明朝"/>
          <w:color w:val="000000"/>
          <w:sz w:val="18"/>
          <w:szCs w:val="18"/>
        </w:rPr>
      </w:pPr>
    </w:p>
    <w:p w14:paraId="614D30B3"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(地球シミュレータ</w:t>
      </w:r>
      <w:r w:rsidR="00D5177F" w:rsidRPr="00D41212">
        <w:rPr>
          <w:rFonts w:ascii="ＭＳ Ｐ明朝" w:hAnsi="ＭＳ Ｐ明朝" w:hint="eastAsia"/>
          <w:color w:val="000000"/>
          <w:sz w:val="18"/>
          <w:szCs w:val="18"/>
        </w:rPr>
        <w:t>等</w:t>
      </w:r>
      <w:r w:rsidRPr="00D41212">
        <w:rPr>
          <w:rFonts w:ascii="ＭＳ Ｐ明朝" w:hAnsi="ＭＳ Ｐ明朝" w:hint="eastAsia"/>
          <w:color w:val="000000"/>
          <w:sz w:val="18"/>
          <w:szCs w:val="18"/>
        </w:rPr>
        <w:t>の利用申請)</w:t>
      </w:r>
    </w:p>
    <w:p w14:paraId="69523178"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w:t>
      </w:r>
      <w:r w:rsidR="002F75AF" w:rsidRPr="00D41212">
        <w:rPr>
          <w:rFonts w:ascii="ＭＳ Ｐ明朝" w:hAnsi="ＭＳ Ｐ明朝" w:hint="eastAsia"/>
          <w:color w:val="000000"/>
          <w:sz w:val="18"/>
          <w:szCs w:val="18"/>
        </w:rPr>
        <w:t>5</w:t>
      </w:r>
      <w:r w:rsidRPr="00D41212">
        <w:rPr>
          <w:rFonts w:ascii="ＭＳ Ｐ明朝" w:hAnsi="ＭＳ Ｐ明朝" w:hint="eastAsia"/>
          <w:color w:val="000000"/>
          <w:sz w:val="18"/>
          <w:szCs w:val="18"/>
        </w:rPr>
        <w:t>条</w:t>
      </w:r>
      <w:r w:rsidRPr="00D41212">
        <w:rPr>
          <w:rFonts w:ascii="ＭＳ Ｐ明朝" w:hAnsi="ＭＳ Ｐ明朝" w:hint="eastAsia"/>
          <w:color w:val="000000"/>
          <w:sz w:val="18"/>
          <w:szCs w:val="18"/>
        </w:rPr>
        <w:tab/>
        <w:t>本サービスの申請（以下、「利用申請」という。）をするときは、乙は本契約の内容を承諾したうえで、甲が指定する申請書</w:t>
      </w:r>
      <w:r w:rsidR="00135997" w:rsidRPr="00D41212">
        <w:rPr>
          <w:rFonts w:ascii="ＭＳ Ｐ明朝" w:hAnsi="ＭＳ Ｐ明朝" w:hint="eastAsia"/>
          <w:color w:val="000000"/>
          <w:sz w:val="18"/>
          <w:szCs w:val="18"/>
        </w:rPr>
        <w:t>及び利用課題メンバー一覧を甲へ提出しなければならない。</w:t>
      </w:r>
    </w:p>
    <w:p w14:paraId="1140BEC2" w14:textId="77777777" w:rsidR="00B13B7D" w:rsidRPr="00D41212" w:rsidRDefault="00B13B7D" w:rsidP="00344DE7">
      <w:pPr>
        <w:spacing w:line="220" w:lineRule="exact"/>
        <w:rPr>
          <w:rFonts w:ascii="ＭＳ Ｐ明朝" w:hAnsi="ＭＳ Ｐ明朝"/>
          <w:color w:val="000000"/>
          <w:sz w:val="18"/>
          <w:szCs w:val="18"/>
        </w:rPr>
      </w:pPr>
    </w:p>
    <w:p w14:paraId="7BE2DD1C"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(利用申請の承諾)</w:t>
      </w:r>
    </w:p>
    <w:p w14:paraId="494963B2" w14:textId="77777777" w:rsidR="00B13B7D" w:rsidRPr="00D41212" w:rsidRDefault="00B13B7D"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w:t>
      </w:r>
      <w:r w:rsidR="002F75AF" w:rsidRPr="00D41212">
        <w:rPr>
          <w:rFonts w:ascii="ＭＳ Ｐ明朝" w:hAnsi="ＭＳ Ｐ明朝" w:hint="eastAsia"/>
          <w:color w:val="000000"/>
          <w:sz w:val="18"/>
          <w:szCs w:val="18"/>
        </w:rPr>
        <w:t>6</w:t>
      </w:r>
      <w:r w:rsidRPr="00D41212">
        <w:rPr>
          <w:rFonts w:ascii="ＭＳ Ｐ明朝" w:hAnsi="ＭＳ Ｐ明朝" w:hint="eastAsia"/>
          <w:color w:val="000000"/>
          <w:sz w:val="18"/>
          <w:szCs w:val="18"/>
        </w:rPr>
        <w:t>条</w:t>
      </w:r>
      <w:r w:rsidRPr="00D41212">
        <w:rPr>
          <w:rFonts w:ascii="ＭＳ Ｐ明朝" w:hAnsi="ＭＳ Ｐ明朝" w:hint="eastAsia"/>
          <w:color w:val="000000"/>
          <w:sz w:val="18"/>
          <w:szCs w:val="18"/>
        </w:rPr>
        <w:tab/>
        <w:t>甲は乙の利用申請があった場合、受付順に承諾し、</w:t>
      </w:r>
      <w:r w:rsidR="00955CEA" w:rsidRPr="00D41212">
        <w:rPr>
          <w:rFonts w:ascii="ＭＳ Ｐ明朝" w:hAnsi="ＭＳ Ｐ明朝" w:hint="eastAsia"/>
          <w:color w:val="000000"/>
          <w:sz w:val="18"/>
          <w:szCs w:val="18"/>
        </w:rPr>
        <w:t>甲は乙へ利用期間等を記載した利用</w:t>
      </w:r>
      <w:r w:rsidR="004B589A" w:rsidRPr="00D41212">
        <w:rPr>
          <w:rFonts w:ascii="ＭＳ Ｐ明朝" w:hAnsi="ＭＳ Ｐ明朝" w:hint="eastAsia"/>
          <w:color w:val="000000"/>
          <w:sz w:val="18"/>
          <w:szCs w:val="18"/>
        </w:rPr>
        <w:t>通知書</w:t>
      </w:r>
      <w:r w:rsidR="00955CEA" w:rsidRPr="00D41212">
        <w:rPr>
          <w:rFonts w:ascii="ＭＳ Ｐ明朝" w:hAnsi="ＭＳ Ｐ明朝" w:hint="eastAsia"/>
          <w:color w:val="000000"/>
          <w:sz w:val="18"/>
          <w:szCs w:val="18"/>
        </w:rPr>
        <w:t>を送付する。</w:t>
      </w:r>
    </w:p>
    <w:p w14:paraId="1F828C7E" w14:textId="55E2D42E" w:rsidR="00B13B7D" w:rsidRPr="00D41212" w:rsidRDefault="00B13B7D" w:rsidP="00344DE7">
      <w:pPr>
        <w:pStyle w:val="af4"/>
        <w:numPr>
          <w:ilvl w:val="0"/>
          <w:numId w:val="42"/>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前項の</w:t>
      </w:r>
      <w:r w:rsidR="00CA1EA9" w:rsidRPr="00D41212">
        <w:rPr>
          <w:rFonts w:ascii="ＭＳ Ｐ明朝" w:eastAsia="ＭＳ Ｐ明朝" w:hAnsi="ＭＳ Ｐ明朝" w:hint="eastAsia"/>
          <w:sz w:val="18"/>
          <w:szCs w:val="18"/>
        </w:rPr>
        <w:t>規程</w:t>
      </w:r>
      <w:r w:rsidRPr="00D41212">
        <w:rPr>
          <w:rFonts w:ascii="ＭＳ Ｐ明朝" w:eastAsia="ＭＳ Ｐ明朝" w:hAnsi="ＭＳ Ｐ明朝" w:hint="eastAsia"/>
          <w:sz w:val="18"/>
          <w:szCs w:val="18"/>
        </w:rPr>
        <w:t>にかかわ</w:t>
      </w:r>
      <w:r w:rsidR="00955CEA" w:rsidRPr="00D41212">
        <w:rPr>
          <w:rFonts w:ascii="ＭＳ Ｐ明朝" w:eastAsia="ＭＳ Ｐ明朝" w:hAnsi="ＭＳ Ｐ明朝" w:hint="eastAsia"/>
          <w:sz w:val="18"/>
          <w:szCs w:val="18"/>
        </w:rPr>
        <w:t>らず、乙が次の各号の一にでも該当する場合、利用申請を承諾しないこと</w:t>
      </w:r>
      <w:r w:rsidRPr="00D41212">
        <w:rPr>
          <w:rFonts w:ascii="ＭＳ Ｐ明朝" w:eastAsia="ＭＳ Ｐ明朝" w:hAnsi="ＭＳ Ｐ明朝" w:hint="eastAsia"/>
          <w:sz w:val="18"/>
          <w:szCs w:val="18"/>
        </w:rPr>
        <w:t>がある。</w:t>
      </w:r>
    </w:p>
    <w:p w14:paraId="6E5475AB" w14:textId="483A92B0" w:rsidR="00B13B7D" w:rsidRPr="00D41212" w:rsidRDefault="00B13B7D" w:rsidP="00344DE7">
      <w:pPr>
        <w:pStyle w:val="af4"/>
        <w:numPr>
          <w:ilvl w:val="1"/>
          <w:numId w:val="42"/>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第3条</w:t>
      </w:r>
      <w:r w:rsidR="002F75AF" w:rsidRPr="00D41212">
        <w:rPr>
          <w:rFonts w:ascii="ＭＳ Ｐ明朝" w:eastAsia="ＭＳ Ｐ明朝" w:hAnsi="ＭＳ Ｐ明朝" w:hint="eastAsia"/>
          <w:sz w:val="18"/>
          <w:szCs w:val="18"/>
        </w:rPr>
        <w:t>及び第4条</w:t>
      </w:r>
      <w:r w:rsidRPr="00D41212">
        <w:rPr>
          <w:rFonts w:ascii="ＭＳ Ｐ明朝" w:eastAsia="ＭＳ Ｐ明朝" w:hAnsi="ＭＳ Ｐ明朝" w:hint="eastAsia"/>
          <w:sz w:val="18"/>
          <w:szCs w:val="18"/>
        </w:rPr>
        <w:t>の</w:t>
      </w:r>
      <w:r w:rsidR="00CA1EA9" w:rsidRPr="00D41212">
        <w:rPr>
          <w:rFonts w:ascii="ＭＳ Ｐ明朝" w:eastAsia="ＭＳ Ｐ明朝" w:hAnsi="ＭＳ Ｐ明朝" w:hint="eastAsia"/>
          <w:sz w:val="18"/>
          <w:szCs w:val="18"/>
        </w:rPr>
        <w:t>規程</w:t>
      </w:r>
      <w:r w:rsidRPr="00D41212">
        <w:rPr>
          <w:rFonts w:ascii="ＭＳ Ｐ明朝" w:eastAsia="ＭＳ Ｐ明朝" w:hAnsi="ＭＳ Ｐ明朝" w:hint="eastAsia"/>
          <w:sz w:val="18"/>
          <w:szCs w:val="18"/>
        </w:rPr>
        <w:t>に反する、</w:t>
      </w:r>
      <w:r w:rsidR="00135997" w:rsidRPr="00D41212">
        <w:rPr>
          <w:rFonts w:ascii="ＭＳ Ｐ明朝" w:eastAsia="ＭＳ Ｐ明朝" w:hAnsi="ＭＳ Ｐ明朝" w:hint="eastAsia"/>
          <w:sz w:val="18"/>
          <w:szCs w:val="18"/>
        </w:rPr>
        <w:t>又は</w:t>
      </w:r>
      <w:r w:rsidRPr="00D41212">
        <w:rPr>
          <w:rFonts w:ascii="ＭＳ Ｐ明朝" w:eastAsia="ＭＳ Ｐ明朝" w:hAnsi="ＭＳ Ｐ明朝" w:hint="eastAsia"/>
          <w:sz w:val="18"/>
          <w:szCs w:val="18"/>
        </w:rPr>
        <w:t>反するおそれがあるとき。</w:t>
      </w:r>
    </w:p>
    <w:p w14:paraId="39330E4B" w14:textId="77777777" w:rsidR="00B13B7D" w:rsidRPr="00D41212" w:rsidRDefault="008454B4" w:rsidP="00344DE7">
      <w:pPr>
        <w:pStyle w:val="af4"/>
        <w:numPr>
          <w:ilvl w:val="1"/>
          <w:numId w:val="42"/>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乙が既に地球シミュレータの</w:t>
      </w:r>
      <w:r w:rsidR="00692E88" w:rsidRPr="00D41212">
        <w:rPr>
          <w:rFonts w:ascii="ＭＳ Ｐ明朝" w:eastAsia="ＭＳ Ｐ明朝" w:hAnsi="ＭＳ Ｐ明朝" w:hint="eastAsia"/>
          <w:sz w:val="18"/>
          <w:szCs w:val="18"/>
        </w:rPr>
        <w:t>利用経験があり、かつ</w:t>
      </w:r>
      <w:r w:rsidRPr="00D41212">
        <w:rPr>
          <w:rFonts w:ascii="ＭＳ Ｐ明朝" w:eastAsia="ＭＳ Ｐ明朝" w:hAnsi="ＭＳ Ｐ明朝" w:hint="eastAsia"/>
          <w:sz w:val="18"/>
          <w:szCs w:val="18"/>
        </w:rPr>
        <w:t>乙の利用プログラムが地球シミュレータで稼働実績があるとき。</w:t>
      </w:r>
    </w:p>
    <w:p w14:paraId="76B81FBF" w14:textId="77777777" w:rsidR="003F0D1F" w:rsidRPr="00D41212" w:rsidRDefault="003F0D1F" w:rsidP="00344DE7">
      <w:pPr>
        <w:pStyle w:val="af4"/>
        <w:numPr>
          <w:ilvl w:val="1"/>
          <w:numId w:val="42"/>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その他、甲の業務の遂行上著しい支障があるとき</w:t>
      </w:r>
      <w:r w:rsidR="00235C0C" w:rsidRPr="00D41212">
        <w:rPr>
          <w:rFonts w:ascii="ＭＳ Ｐ明朝" w:eastAsia="ＭＳ Ｐ明朝" w:hAnsi="ＭＳ Ｐ明朝" w:hint="eastAsia"/>
          <w:sz w:val="18"/>
          <w:szCs w:val="18"/>
        </w:rPr>
        <w:t>。</w:t>
      </w:r>
    </w:p>
    <w:p w14:paraId="10A6CDB0" w14:textId="77777777" w:rsidR="00955CEA" w:rsidRPr="00D41212" w:rsidRDefault="00955CEA" w:rsidP="00955CEA">
      <w:pPr>
        <w:spacing w:line="220" w:lineRule="exact"/>
        <w:rPr>
          <w:rFonts w:ascii="ＭＳ Ｐ明朝" w:hAnsi="ＭＳ Ｐ明朝"/>
          <w:color w:val="000000"/>
          <w:sz w:val="18"/>
          <w:szCs w:val="18"/>
        </w:rPr>
      </w:pPr>
    </w:p>
    <w:p w14:paraId="6A2D909B" w14:textId="77777777" w:rsidR="00955CEA" w:rsidRPr="00D41212" w:rsidRDefault="00955CEA" w:rsidP="00955CEA">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(利用の制限)</w:t>
      </w:r>
    </w:p>
    <w:p w14:paraId="711188EF" w14:textId="77777777" w:rsidR="00955CEA" w:rsidRPr="00D41212" w:rsidRDefault="00955CEA" w:rsidP="00955CEA">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w:t>
      </w:r>
      <w:r w:rsidRPr="00D41212">
        <w:rPr>
          <w:rFonts w:ascii="ＭＳ Ｐ明朝" w:hAnsi="ＭＳ Ｐ明朝"/>
          <w:color w:val="000000"/>
          <w:sz w:val="18"/>
          <w:szCs w:val="18"/>
        </w:rPr>
        <w:t>7</w:t>
      </w:r>
      <w:r w:rsidRPr="00D41212">
        <w:rPr>
          <w:rFonts w:ascii="ＭＳ Ｐ明朝" w:hAnsi="ＭＳ Ｐ明朝" w:hint="eastAsia"/>
          <w:color w:val="000000"/>
          <w:sz w:val="18"/>
          <w:szCs w:val="18"/>
        </w:rPr>
        <w:t>条</w:t>
      </w:r>
      <w:r w:rsidRPr="00D41212">
        <w:rPr>
          <w:rFonts w:ascii="ＭＳ Ｐ明朝" w:hAnsi="ＭＳ Ｐ明朝" w:hint="eastAsia"/>
          <w:color w:val="000000"/>
          <w:sz w:val="18"/>
          <w:szCs w:val="18"/>
        </w:rPr>
        <w:tab/>
        <w:t>甲は、次の各号に掲げる事由がある場合、本サービスの提供を中止し、又は停止することができる。</w:t>
      </w:r>
    </w:p>
    <w:p w14:paraId="48BF37FA" w14:textId="77777777" w:rsidR="00955CEA" w:rsidRPr="00D41212" w:rsidRDefault="00955CEA" w:rsidP="00955CEA">
      <w:pPr>
        <w:numPr>
          <w:ilvl w:val="0"/>
          <w:numId w:val="47"/>
        </w:numPr>
        <w:spacing w:line="220" w:lineRule="exact"/>
        <w:rPr>
          <w:rFonts w:ascii="ＭＳ Ｐ明朝" w:hAnsi="ＭＳ Ｐ明朝" w:cs="Times New Roman"/>
          <w:color w:val="000000"/>
          <w:sz w:val="18"/>
          <w:szCs w:val="18"/>
        </w:rPr>
      </w:pPr>
      <w:r w:rsidRPr="00D41212">
        <w:rPr>
          <w:rFonts w:ascii="ＭＳ Ｐ明朝" w:hAnsi="ＭＳ Ｐ明朝" w:cs="Times New Roman" w:hint="eastAsia"/>
          <w:sz w:val="18"/>
          <w:szCs w:val="18"/>
        </w:rPr>
        <w:t>地球シミュレータ</w:t>
      </w:r>
      <w:r w:rsidR="00D5177F" w:rsidRPr="00D41212">
        <w:rPr>
          <w:rFonts w:ascii="ＭＳ Ｐ明朝" w:hAnsi="ＭＳ Ｐ明朝" w:cs="Times New Roman" w:hint="eastAsia"/>
          <w:sz w:val="18"/>
          <w:szCs w:val="18"/>
        </w:rPr>
        <w:t>等</w:t>
      </w:r>
      <w:r w:rsidRPr="00D41212">
        <w:rPr>
          <w:rFonts w:ascii="ＭＳ Ｐ明朝" w:hAnsi="ＭＳ Ｐ明朝" w:cs="Times New Roman" w:hint="eastAsia"/>
          <w:sz w:val="18"/>
          <w:szCs w:val="18"/>
        </w:rPr>
        <w:t>に障害が発生した場合</w:t>
      </w:r>
    </w:p>
    <w:p w14:paraId="6AD35519" w14:textId="77777777" w:rsidR="00955CEA" w:rsidRPr="00D41212" w:rsidRDefault="00955CEA" w:rsidP="00955CEA">
      <w:pPr>
        <w:numPr>
          <w:ilvl w:val="0"/>
          <w:numId w:val="47"/>
        </w:numPr>
        <w:spacing w:line="220" w:lineRule="exact"/>
        <w:rPr>
          <w:rFonts w:ascii="ＭＳ Ｐ明朝" w:hAnsi="ＭＳ Ｐ明朝" w:cs="Times New Roman"/>
          <w:color w:val="000000"/>
          <w:sz w:val="18"/>
          <w:szCs w:val="18"/>
        </w:rPr>
      </w:pPr>
      <w:r w:rsidRPr="00D41212">
        <w:rPr>
          <w:rFonts w:ascii="ＭＳ Ｐ明朝" w:hAnsi="ＭＳ Ｐ明朝" w:cs="Times New Roman" w:hint="eastAsia"/>
          <w:sz w:val="18"/>
          <w:szCs w:val="18"/>
        </w:rPr>
        <w:t>地球シミュレータ</w:t>
      </w:r>
      <w:r w:rsidR="00D5177F" w:rsidRPr="00D41212">
        <w:rPr>
          <w:rFonts w:ascii="ＭＳ Ｐ明朝" w:hAnsi="ＭＳ Ｐ明朝" w:cs="Times New Roman" w:hint="eastAsia"/>
          <w:sz w:val="18"/>
          <w:szCs w:val="18"/>
        </w:rPr>
        <w:t>等</w:t>
      </w:r>
      <w:r w:rsidRPr="00D41212">
        <w:rPr>
          <w:rFonts w:ascii="ＭＳ Ｐ明朝" w:hAnsi="ＭＳ Ｐ明朝" w:cs="Times New Roman" w:hint="eastAsia"/>
          <w:sz w:val="18"/>
          <w:szCs w:val="18"/>
        </w:rPr>
        <w:t>の保守作業を行う場合</w:t>
      </w:r>
    </w:p>
    <w:p w14:paraId="487493C5" w14:textId="77777777" w:rsidR="00955CEA" w:rsidRPr="00D41212" w:rsidRDefault="00955CEA" w:rsidP="00955CEA">
      <w:pPr>
        <w:numPr>
          <w:ilvl w:val="0"/>
          <w:numId w:val="47"/>
        </w:numPr>
        <w:spacing w:line="220" w:lineRule="exact"/>
        <w:rPr>
          <w:rFonts w:ascii="ＭＳ Ｐ明朝" w:hAnsi="ＭＳ Ｐ明朝" w:cs="Times New Roman"/>
          <w:sz w:val="18"/>
          <w:szCs w:val="18"/>
        </w:rPr>
      </w:pPr>
      <w:r w:rsidRPr="00D41212">
        <w:rPr>
          <w:rFonts w:ascii="ＭＳ Ｐ明朝" w:hAnsi="ＭＳ Ｐ明朝" w:cs="Times New Roman" w:hint="eastAsia"/>
          <w:sz w:val="18"/>
          <w:szCs w:val="18"/>
        </w:rPr>
        <w:t>その他、運用上あるいは技術上、甲が本サービスの提供を中止し、又は停止が必要と判断した場合</w:t>
      </w:r>
    </w:p>
    <w:p w14:paraId="3B55D7CA" w14:textId="77777777" w:rsidR="00B13B7D" w:rsidRPr="00D41212" w:rsidRDefault="00B13B7D" w:rsidP="00344DE7">
      <w:pPr>
        <w:spacing w:line="220" w:lineRule="exact"/>
        <w:rPr>
          <w:rFonts w:ascii="ＭＳ Ｐ明朝" w:hAnsi="ＭＳ Ｐ明朝"/>
          <w:color w:val="000000"/>
          <w:sz w:val="18"/>
          <w:szCs w:val="18"/>
        </w:rPr>
      </w:pPr>
    </w:p>
    <w:p w14:paraId="67443773" w14:textId="77777777" w:rsidR="00E042EF" w:rsidRPr="00D41212" w:rsidRDefault="00E042EF"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(利用の停止)</w:t>
      </w:r>
    </w:p>
    <w:p w14:paraId="3F10132A" w14:textId="77777777" w:rsidR="00955CEA" w:rsidRPr="00D41212" w:rsidRDefault="00955CEA" w:rsidP="00955CEA">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lastRenderedPageBreak/>
        <w:t>第8条</w:t>
      </w:r>
      <w:r w:rsidRPr="00D41212">
        <w:rPr>
          <w:rFonts w:ascii="ＭＳ Ｐ明朝" w:hAnsi="ＭＳ Ｐ明朝" w:hint="eastAsia"/>
          <w:color w:val="000000"/>
          <w:sz w:val="18"/>
          <w:szCs w:val="18"/>
        </w:rPr>
        <w:tab/>
        <w:t>甲は、乙が本契約に違反した場合、乙に対し違反状態の是正を催告した上で、乙の地球シミュレータ</w:t>
      </w:r>
      <w:r w:rsidR="00D5177F" w:rsidRPr="00D41212">
        <w:rPr>
          <w:rFonts w:ascii="ＭＳ Ｐ明朝" w:hAnsi="ＭＳ Ｐ明朝" w:hint="eastAsia"/>
          <w:color w:val="000000"/>
          <w:sz w:val="18"/>
          <w:szCs w:val="18"/>
        </w:rPr>
        <w:t>等</w:t>
      </w:r>
      <w:r w:rsidRPr="00D41212">
        <w:rPr>
          <w:rFonts w:ascii="ＭＳ Ｐ明朝" w:hAnsi="ＭＳ Ｐ明朝" w:hint="eastAsia"/>
          <w:color w:val="000000"/>
          <w:sz w:val="18"/>
          <w:szCs w:val="18"/>
        </w:rPr>
        <w:t>の利用を停止することができる。ただし、当該催告を受けた日から30日以内に違反事実を是正したときは、甲は乙の利用を再開させることができる。</w:t>
      </w:r>
    </w:p>
    <w:p w14:paraId="66BC0AAC" w14:textId="77777777" w:rsidR="00E042EF" w:rsidRPr="00D41212" w:rsidRDefault="00E042EF" w:rsidP="00344DE7">
      <w:pPr>
        <w:spacing w:line="220" w:lineRule="exact"/>
        <w:rPr>
          <w:rFonts w:ascii="ＭＳ Ｐ明朝" w:hAnsi="ＭＳ Ｐ明朝"/>
          <w:color w:val="000000"/>
          <w:sz w:val="18"/>
          <w:szCs w:val="18"/>
        </w:rPr>
      </w:pPr>
    </w:p>
    <w:p w14:paraId="56F24F36"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(契約の解除)</w:t>
      </w:r>
    </w:p>
    <w:p w14:paraId="28D5A595"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955CEA" w:rsidRPr="00D41212">
        <w:rPr>
          <w:rFonts w:ascii="ＭＳ Ｐ明朝" w:hAnsi="ＭＳ Ｐ明朝" w:hint="eastAsia"/>
          <w:sz w:val="18"/>
          <w:szCs w:val="18"/>
        </w:rPr>
        <w:t>9</w:t>
      </w:r>
      <w:r w:rsidRPr="00D41212">
        <w:rPr>
          <w:rFonts w:ascii="ＭＳ Ｐ明朝" w:hAnsi="ＭＳ Ｐ明朝" w:hint="eastAsia"/>
          <w:sz w:val="18"/>
          <w:szCs w:val="18"/>
        </w:rPr>
        <w:t>条</w:t>
      </w:r>
      <w:r w:rsidRPr="00D41212">
        <w:rPr>
          <w:rFonts w:ascii="ＭＳ Ｐ明朝" w:hAnsi="ＭＳ Ｐ明朝" w:hint="eastAsia"/>
          <w:sz w:val="18"/>
          <w:szCs w:val="18"/>
        </w:rPr>
        <w:tab/>
        <w:t>甲及び乙は、天災地変その他不可抗力により、甲が地球シミュレータ</w:t>
      </w:r>
      <w:r w:rsidR="00D5177F" w:rsidRPr="00D41212">
        <w:rPr>
          <w:rFonts w:ascii="ＭＳ Ｐ明朝" w:hAnsi="ＭＳ Ｐ明朝" w:hint="eastAsia"/>
          <w:sz w:val="18"/>
          <w:szCs w:val="18"/>
        </w:rPr>
        <w:t>等</w:t>
      </w:r>
      <w:r w:rsidRPr="00D41212">
        <w:rPr>
          <w:rFonts w:ascii="ＭＳ Ｐ明朝" w:hAnsi="ＭＳ Ｐ明朝" w:hint="eastAsia"/>
          <w:sz w:val="18"/>
          <w:szCs w:val="18"/>
        </w:rPr>
        <w:t>を乙の利用に供することが困難になった場合、本契</w:t>
      </w:r>
      <w:r w:rsidR="00135997" w:rsidRPr="00D41212">
        <w:rPr>
          <w:rFonts w:ascii="ＭＳ Ｐ明朝" w:hAnsi="ＭＳ Ｐ明朝" w:hint="eastAsia"/>
          <w:sz w:val="18"/>
          <w:szCs w:val="18"/>
        </w:rPr>
        <w:t>約を解除することができる。</w:t>
      </w:r>
    </w:p>
    <w:p w14:paraId="273E0C3D" w14:textId="77777777" w:rsidR="00B13B7D" w:rsidRPr="00D41212" w:rsidRDefault="00B13B7D" w:rsidP="00344DE7">
      <w:pPr>
        <w:pStyle w:val="af4"/>
        <w:numPr>
          <w:ilvl w:val="0"/>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甲は、乙が次の各号の一にでも該当したときは、この契約を解除することが</w:t>
      </w:r>
      <w:r w:rsidR="00135997" w:rsidRPr="00D41212">
        <w:rPr>
          <w:rFonts w:ascii="ＭＳ Ｐ明朝" w:eastAsia="ＭＳ Ｐ明朝" w:hAnsi="ＭＳ Ｐ明朝" w:hint="eastAsia"/>
          <w:sz w:val="18"/>
          <w:szCs w:val="18"/>
        </w:rPr>
        <w:t>できる</w:t>
      </w:r>
      <w:r w:rsidRPr="00D41212">
        <w:rPr>
          <w:rFonts w:ascii="ＭＳ Ｐ明朝" w:eastAsia="ＭＳ Ｐ明朝" w:hAnsi="ＭＳ Ｐ明朝" w:hint="eastAsia"/>
          <w:sz w:val="18"/>
          <w:szCs w:val="18"/>
        </w:rPr>
        <w:t>。</w:t>
      </w:r>
    </w:p>
    <w:p w14:paraId="1268421A" w14:textId="77777777" w:rsidR="00B13B7D" w:rsidRPr="00D41212" w:rsidRDefault="00B13B7D" w:rsidP="00344DE7">
      <w:pPr>
        <w:pStyle w:val="af4"/>
        <w:numPr>
          <w:ilvl w:val="1"/>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本契約に違反し、甲からの催告にもかかわらず、当該催告を受けた日から30日以内に違反事実を是正しないとき。</w:t>
      </w:r>
    </w:p>
    <w:p w14:paraId="44BC8CED" w14:textId="77777777" w:rsidR="00B13B7D" w:rsidRPr="00D41212" w:rsidRDefault="00B13B7D" w:rsidP="00344DE7">
      <w:pPr>
        <w:pStyle w:val="af4"/>
        <w:numPr>
          <w:ilvl w:val="1"/>
          <w:numId w:val="38"/>
        </w:numPr>
        <w:spacing w:line="220" w:lineRule="exact"/>
        <w:ind w:leftChars="0"/>
        <w:rPr>
          <w:rFonts w:ascii="ＭＳ Ｐ明朝" w:eastAsia="ＭＳ Ｐ明朝" w:hAnsi="ＭＳ Ｐ明朝"/>
          <w:sz w:val="18"/>
          <w:szCs w:val="18"/>
        </w:rPr>
      </w:pPr>
      <w:bookmarkStart w:id="0" w:name="_Ref309903857"/>
      <w:r w:rsidRPr="00D41212">
        <w:rPr>
          <w:rFonts w:ascii="ＭＳ Ｐ明朝" w:eastAsia="ＭＳ Ｐ明朝" w:hAnsi="ＭＳ Ｐ明朝" w:hint="eastAsia"/>
          <w:sz w:val="18"/>
          <w:szCs w:val="18"/>
        </w:rPr>
        <w:t>第三者から差押、仮差押、仮処分、競売、強制執行等を受け、本契約の履行が困難と認められるとき。又は、破産手続き開始の申立て若しくは特別精算開始の申立てあるいは通告、解散の決議、民事再生手続き開始の申立て、会社更生手続き開始の申立てがなされたとき。</w:t>
      </w:r>
      <w:bookmarkEnd w:id="0"/>
    </w:p>
    <w:p w14:paraId="107743C1" w14:textId="77777777" w:rsidR="00B13B7D" w:rsidRPr="00D41212" w:rsidRDefault="00B13B7D" w:rsidP="00344DE7">
      <w:pPr>
        <w:pStyle w:val="af4"/>
        <w:numPr>
          <w:ilvl w:val="1"/>
          <w:numId w:val="38"/>
        </w:numPr>
        <w:spacing w:line="220" w:lineRule="exact"/>
        <w:ind w:leftChars="0"/>
        <w:rPr>
          <w:rFonts w:ascii="ＭＳ Ｐ明朝" w:eastAsia="ＭＳ Ｐ明朝" w:hAnsi="ＭＳ Ｐ明朝"/>
          <w:sz w:val="18"/>
          <w:szCs w:val="18"/>
        </w:rPr>
      </w:pPr>
      <w:bookmarkStart w:id="1" w:name="_Ref309903876"/>
      <w:r w:rsidRPr="00D41212">
        <w:rPr>
          <w:rFonts w:ascii="ＭＳ Ｐ明朝" w:eastAsia="ＭＳ Ｐ明朝" w:hAnsi="ＭＳ Ｐ明朝" w:hint="eastAsia"/>
          <w:sz w:val="18"/>
          <w:szCs w:val="18"/>
        </w:rPr>
        <w:t>振出し若しくは引受けた手形又は小切手が不渡りとなり、あるいは金融機関から取引停止処分を受けたとき。</w:t>
      </w:r>
      <w:bookmarkEnd w:id="1"/>
    </w:p>
    <w:p w14:paraId="4A6F0CEB" w14:textId="77777777" w:rsidR="00B13B7D" w:rsidRPr="00D41212" w:rsidRDefault="00B13B7D" w:rsidP="00344DE7">
      <w:pPr>
        <w:pStyle w:val="af4"/>
        <w:numPr>
          <w:ilvl w:val="1"/>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本項第2号及び第3号の他、乙の資産状態及び信用が著しく悪化し、又は悪化する恐れがあるとき。</w:t>
      </w:r>
    </w:p>
    <w:p w14:paraId="214F69FE" w14:textId="77777777" w:rsidR="00DB2A49" w:rsidRPr="00D41212" w:rsidRDefault="00DB2A49" w:rsidP="00344DE7">
      <w:pPr>
        <w:pStyle w:val="af4"/>
        <w:numPr>
          <w:ilvl w:val="1"/>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第4条の各号</w:t>
      </w:r>
      <w:r w:rsidR="00135997" w:rsidRPr="00D41212">
        <w:rPr>
          <w:rFonts w:ascii="ＭＳ Ｐ明朝" w:eastAsia="ＭＳ Ｐ明朝" w:hAnsi="ＭＳ Ｐ明朝" w:hint="eastAsia"/>
          <w:sz w:val="18"/>
          <w:szCs w:val="18"/>
        </w:rPr>
        <w:t>に反する</w:t>
      </w:r>
      <w:r w:rsidRPr="00D41212">
        <w:rPr>
          <w:rFonts w:ascii="ＭＳ Ｐ明朝" w:eastAsia="ＭＳ Ｐ明朝" w:hAnsi="ＭＳ Ｐ明朝" w:hint="eastAsia"/>
          <w:sz w:val="18"/>
          <w:szCs w:val="18"/>
        </w:rPr>
        <w:t>事実が判明したとき。</w:t>
      </w:r>
    </w:p>
    <w:p w14:paraId="7EA1E7D9" w14:textId="77777777" w:rsidR="00B13B7D" w:rsidRPr="00D41212" w:rsidRDefault="00B13B7D" w:rsidP="00344DE7">
      <w:pPr>
        <w:pStyle w:val="af4"/>
        <w:numPr>
          <w:ilvl w:val="0"/>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甲は、本契約を解除する</w:t>
      </w:r>
      <w:r w:rsidR="00955CEA" w:rsidRPr="00D41212">
        <w:rPr>
          <w:rFonts w:ascii="ＭＳ Ｐ明朝" w:eastAsia="ＭＳ Ｐ明朝" w:hAnsi="ＭＳ Ｐ明朝" w:hint="eastAsia"/>
          <w:sz w:val="18"/>
          <w:szCs w:val="18"/>
        </w:rPr>
        <w:t>か</w:t>
      </w:r>
      <w:r w:rsidRPr="00D41212">
        <w:rPr>
          <w:rFonts w:ascii="ＭＳ Ｐ明朝" w:eastAsia="ＭＳ Ｐ明朝" w:hAnsi="ＭＳ Ｐ明朝" w:hint="eastAsia"/>
          <w:sz w:val="18"/>
          <w:szCs w:val="18"/>
        </w:rPr>
        <w:t>否</w:t>
      </w:r>
      <w:r w:rsidR="00955CEA" w:rsidRPr="00D41212">
        <w:rPr>
          <w:rFonts w:ascii="ＭＳ Ｐ明朝" w:eastAsia="ＭＳ Ｐ明朝" w:hAnsi="ＭＳ Ｐ明朝" w:hint="eastAsia"/>
          <w:sz w:val="18"/>
          <w:szCs w:val="18"/>
        </w:rPr>
        <w:t>か</w:t>
      </w:r>
      <w:r w:rsidRPr="00D41212">
        <w:rPr>
          <w:rFonts w:ascii="ＭＳ Ｐ明朝" w:eastAsia="ＭＳ Ｐ明朝" w:hAnsi="ＭＳ Ｐ明朝" w:hint="eastAsia"/>
          <w:sz w:val="18"/>
          <w:szCs w:val="18"/>
        </w:rPr>
        <w:t>にかかわらず、乙に対し、解除事由により被った損害の賠償を請求することができる。</w:t>
      </w:r>
    </w:p>
    <w:p w14:paraId="244860FA" w14:textId="77777777" w:rsidR="00B13B7D" w:rsidRPr="00D41212" w:rsidRDefault="00B13B7D" w:rsidP="00344DE7">
      <w:pPr>
        <w:spacing w:line="220" w:lineRule="exact"/>
        <w:rPr>
          <w:rFonts w:ascii="ＭＳ Ｐ明朝" w:hAnsi="ＭＳ Ｐ明朝"/>
          <w:sz w:val="18"/>
          <w:szCs w:val="18"/>
        </w:rPr>
      </w:pPr>
    </w:p>
    <w:p w14:paraId="07BD1517" w14:textId="77777777" w:rsidR="00044AA6" w:rsidRPr="00D41212" w:rsidRDefault="00044AA6" w:rsidP="00344DE7">
      <w:pPr>
        <w:spacing w:line="220" w:lineRule="exact"/>
        <w:rPr>
          <w:rFonts w:ascii="ＭＳ Ｐ明朝" w:hAnsi="ＭＳ Ｐ明朝"/>
          <w:sz w:val="18"/>
          <w:szCs w:val="18"/>
        </w:rPr>
      </w:pPr>
      <w:r w:rsidRPr="00D41212">
        <w:rPr>
          <w:rFonts w:ascii="ＭＳ Ｐ明朝" w:hAnsi="ＭＳ Ｐ明朝" w:hint="eastAsia"/>
          <w:sz w:val="18"/>
          <w:szCs w:val="18"/>
        </w:rPr>
        <w:t>(無償利用範囲外の事項)</w:t>
      </w:r>
    </w:p>
    <w:p w14:paraId="7BDEC4A8" w14:textId="77777777" w:rsidR="003118D3" w:rsidRPr="00D41212" w:rsidRDefault="00044AA6"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955CEA" w:rsidRPr="00D41212">
        <w:rPr>
          <w:rFonts w:ascii="ＭＳ Ｐ明朝" w:hAnsi="ＭＳ Ｐ明朝" w:hint="eastAsia"/>
          <w:sz w:val="18"/>
          <w:szCs w:val="18"/>
        </w:rPr>
        <w:t>10</w:t>
      </w:r>
      <w:r w:rsidRPr="00D41212">
        <w:rPr>
          <w:rFonts w:ascii="ＭＳ Ｐ明朝" w:hAnsi="ＭＳ Ｐ明朝" w:hint="eastAsia"/>
          <w:sz w:val="18"/>
          <w:szCs w:val="18"/>
        </w:rPr>
        <w:t>条</w:t>
      </w:r>
      <w:r w:rsidRPr="00D41212">
        <w:rPr>
          <w:rFonts w:ascii="ＭＳ Ｐ明朝" w:hAnsi="ＭＳ Ｐ明朝" w:hint="eastAsia"/>
          <w:sz w:val="18"/>
          <w:szCs w:val="18"/>
        </w:rPr>
        <w:tab/>
      </w:r>
      <w:r w:rsidR="00BA79DE" w:rsidRPr="00D41212">
        <w:rPr>
          <w:rFonts w:ascii="ＭＳ Ｐ明朝" w:hAnsi="ＭＳ Ｐ明朝" w:hint="eastAsia"/>
          <w:sz w:val="18"/>
          <w:szCs w:val="18"/>
        </w:rPr>
        <w:t>甲は、乙が次</w:t>
      </w:r>
      <w:r w:rsidR="002747D6" w:rsidRPr="00D41212">
        <w:rPr>
          <w:rFonts w:ascii="ＭＳ Ｐ明朝" w:hAnsi="ＭＳ Ｐ明朝" w:hint="eastAsia"/>
          <w:sz w:val="18"/>
          <w:szCs w:val="18"/>
        </w:rPr>
        <w:t>の各号の一に該当する場合、本サービスの利用相当額を</w:t>
      </w:r>
      <w:r w:rsidR="00A66C0D" w:rsidRPr="00D41212">
        <w:rPr>
          <w:rFonts w:ascii="ＭＳ Ｐ明朝" w:hAnsi="ＭＳ Ｐ明朝" w:hint="eastAsia"/>
          <w:sz w:val="18"/>
          <w:szCs w:val="18"/>
        </w:rPr>
        <w:t>、甲が発行する請求書の発行日の翌月末日までに、</w:t>
      </w:r>
      <w:r w:rsidR="002747D6" w:rsidRPr="00D41212">
        <w:rPr>
          <w:rFonts w:ascii="ＭＳ Ｐ明朝" w:hAnsi="ＭＳ Ｐ明朝" w:hint="eastAsia"/>
          <w:sz w:val="18"/>
          <w:szCs w:val="18"/>
        </w:rPr>
        <w:t>甲へ支払うものとする。</w:t>
      </w:r>
    </w:p>
    <w:p w14:paraId="2C2B4ECE" w14:textId="610A3A0F" w:rsidR="00BA79DE" w:rsidRPr="00D41212" w:rsidRDefault="00BA79DE" w:rsidP="00344DE7">
      <w:pPr>
        <w:pStyle w:val="af4"/>
        <w:numPr>
          <w:ilvl w:val="1"/>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第3条第7</w:t>
      </w:r>
      <w:r w:rsidR="00A66C0D" w:rsidRPr="00D41212">
        <w:rPr>
          <w:rFonts w:ascii="ＭＳ Ｐ明朝" w:eastAsia="ＭＳ Ｐ明朝" w:hAnsi="ＭＳ Ｐ明朝" w:hint="eastAsia"/>
          <w:sz w:val="18"/>
          <w:szCs w:val="18"/>
        </w:rPr>
        <w:t>号</w:t>
      </w:r>
      <w:r w:rsidRPr="00D41212">
        <w:rPr>
          <w:rFonts w:ascii="ＭＳ Ｐ明朝" w:eastAsia="ＭＳ Ｐ明朝" w:hAnsi="ＭＳ Ｐ明朝" w:hint="eastAsia"/>
          <w:sz w:val="18"/>
          <w:szCs w:val="18"/>
        </w:rPr>
        <w:t>に定めた期日までに事前評価</w:t>
      </w:r>
      <w:r w:rsidR="002F1078" w:rsidRPr="00D41212">
        <w:rPr>
          <w:rFonts w:ascii="ＭＳ Ｐ明朝" w:eastAsia="ＭＳ Ｐ明朝" w:hAnsi="ＭＳ Ｐ明朝" w:hint="eastAsia"/>
          <w:sz w:val="18"/>
          <w:szCs w:val="18"/>
        </w:rPr>
        <w:t>結果</w:t>
      </w:r>
      <w:r w:rsidR="002747D6" w:rsidRPr="00D41212">
        <w:rPr>
          <w:rFonts w:ascii="ＭＳ Ｐ明朝" w:eastAsia="ＭＳ Ｐ明朝" w:hAnsi="ＭＳ Ｐ明朝" w:hint="eastAsia"/>
          <w:sz w:val="18"/>
          <w:szCs w:val="18"/>
        </w:rPr>
        <w:t>レポートを提出しなかったとき。</w:t>
      </w:r>
    </w:p>
    <w:p w14:paraId="147AEC5C" w14:textId="77777777" w:rsidR="002747D6" w:rsidRPr="00D41212" w:rsidRDefault="006A7302" w:rsidP="00344DE7">
      <w:pPr>
        <w:pStyle w:val="af4"/>
        <w:numPr>
          <w:ilvl w:val="1"/>
          <w:numId w:val="3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第3条第8</w:t>
      </w:r>
      <w:r w:rsidR="00A66C0D" w:rsidRPr="00D41212">
        <w:rPr>
          <w:rFonts w:ascii="ＭＳ Ｐ明朝" w:eastAsia="ＭＳ Ｐ明朝" w:hAnsi="ＭＳ Ｐ明朝" w:hint="eastAsia"/>
          <w:sz w:val="18"/>
          <w:szCs w:val="18"/>
        </w:rPr>
        <w:t>号</w:t>
      </w:r>
      <w:r w:rsidRPr="00D41212">
        <w:rPr>
          <w:rFonts w:ascii="ＭＳ Ｐ明朝" w:eastAsia="ＭＳ Ｐ明朝" w:hAnsi="ＭＳ Ｐ明朝" w:hint="eastAsia"/>
          <w:sz w:val="18"/>
          <w:szCs w:val="18"/>
        </w:rPr>
        <w:t>によらず、事前評価で得た成果を</w:t>
      </w:r>
      <w:r w:rsidR="00174AE3" w:rsidRPr="00D41212">
        <w:rPr>
          <w:rFonts w:ascii="ＭＳ Ｐ明朝" w:eastAsia="ＭＳ Ｐ明朝" w:hAnsi="ＭＳ Ｐ明朝" w:hint="eastAsia"/>
          <w:sz w:val="18"/>
          <w:szCs w:val="18"/>
        </w:rPr>
        <w:t>プログラムの動作確認・検証以外に使用したことが</w:t>
      </w:r>
      <w:r w:rsidRPr="00D41212">
        <w:rPr>
          <w:rFonts w:ascii="ＭＳ Ｐ明朝" w:eastAsia="ＭＳ Ｐ明朝" w:hAnsi="ＭＳ Ｐ明朝" w:hint="eastAsia"/>
          <w:sz w:val="18"/>
          <w:szCs w:val="18"/>
        </w:rPr>
        <w:t>判明したとき。</w:t>
      </w:r>
    </w:p>
    <w:p w14:paraId="4ACA4FC0" w14:textId="77777777" w:rsidR="002747D6" w:rsidRPr="00D41212" w:rsidRDefault="002747D6" w:rsidP="00344DE7">
      <w:pPr>
        <w:pStyle w:val="af4"/>
        <w:numPr>
          <w:ilvl w:val="0"/>
          <w:numId w:val="46"/>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本サービスの利用相当額は次の方式により算出する。</w:t>
      </w:r>
    </w:p>
    <w:p w14:paraId="4E6259C8" w14:textId="5B757AF6" w:rsidR="00044AA6" w:rsidRPr="00D41212" w:rsidRDefault="002747D6" w:rsidP="00980655">
      <w:pPr>
        <w:spacing w:line="220" w:lineRule="exact"/>
        <w:ind w:leftChars="200" w:left="420"/>
        <w:rPr>
          <w:rFonts w:ascii="ＭＳ Ｐ明朝" w:hAnsi="ＭＳ Ｐ明朝"/>
          <w:sz w:val="18"/>
          <w:szCs w:val="18"/>
        </w:rPr>
      </w:pPr>
      <w:r w:rsidRPr="00D41212">
        <w:rPr>
          <w:rFonts w:ascii="ＭＳ Ｐ明朝" w:hAnsi="ＭＳ Ｐ明朝" w:hint="eastAsia"/>
          <w:sz w:val="18"/>
          <w:szCs w:val="18"/>
        </w:rPr>
        <w:t xml:space="preserve">利用相当額 = </w:t>
      </w:r>
      <w:r w:rsidR="00893473" w:rsidRPr="00D41212">
        <w:rPr>
          <w:rFonts w:ascii="ＭＳ Ｐ明朝" w:hAnsi="ＭＳ Ｐ明朝" w:hint="eastAsia"/>
          <w:sz w:val="18"/>
          <w:szCs w:val="18"/>
        </w:rPr>
        <w:t>（</w:t>
      </w:r>
      <w:r w:rsidRPr="00D41212">
        <w:rPr>
          <w:rFonts w:ascii="ＭＳ Ｐ明朝" w:hAnsi="ＭＳ Ｐ明朝" w:hint="eastAsia"/>
          <w:sz w:val="18"/>
          <w:szCs w:val="18"/>
        </w:rPr>
        <w:t>乙の</w:t>
      </w:r>
      <w:r w:rsidR="00955CEA" w:rsidRPr="00D41212">
        <w:rPr>
          <w:rFonts w:ascii="ＭＳ Ｐ明朝" w:hAnsi="ＭＳ Ｐ明朝" w:hint="eastAsia"/>
          <w:sz w:val="18"/>
          <w:szCs w:val="18"/>
        </w:rPr>
        <w:t>利用</w:t>
      </w:r>
      <w:r w:rsidR="00FE1363" w:rsidRPr="00D41212">
        <w:rPr>
          <w:rFonts w:ascii="ＭＳ Ｐ明朝" w:hAnsi="ＭＳ Ｐ明朝"/>
          <w:sz w:val="18"/>
          <w:szCs w:val="18"/>
        </w:rPr>
        <w:t>CPU</w:t>
      </w:r>
      <w:r w:rsidR="00FE1363" w:rsidRPr="00D41212">
        <w:rPr>
          <w:rFonts w:ascii="ＭＳ Ｐ明朝" w:hAnsi="ＭＳ Ｐ明朝" w:hint="eastAsia"/>
          <w:sz w:val="18"/>
          <w:szCs w:val="18"/>
        </w:rPr>
        <w:t>リソースセット</w:t>
      </w:r>
      <w:r w:rsidR="00955CEA" w:rsidRPr="00D41212">
        <w:rPr>
          <w:rFonts w:ascii="ＭＳ Ｐ明朝" w:hAnsi="ＭＳ Ｐ明朝" w:hint="eastAsia"/>
          <w:sz w:val="18"/>
          <w:szCs w:val="18"/>
        </w:rPr>
        <w:t>時間積×</w:t>
      </w:r>
      <w:r w:rsidR="00FE1363" w:rsidRPr="00D41212">
        <w:rPr>
          <w:rFonts w:ascii="ＭＳ Ｐ明朝" w:hAnsi="ＭＳ Ｐ明朝" w:hint="eastAsia"/>
          <w:sz w:val="18"/>
          <w:szCs w:val="18"/>
        </w:rPr>
        <w:t>E</w:t>
      </w:r>
      <w:r w:rsidR="00FE1363" w:rsidRPr="00D41212">
        <w:rPr>
          <w:rFonts w:ascii="ＭＳ Ｐ明朝" w:hAnsi="ＭＳ Ｐ明朝"/>
          <w:sz w:val="18"/>
          <w:szCs w:val="18"/>
        </w:rPr>
        <w:t>S4CPU</w:t>
      </w:r>
      <w:r w:rsidR="00D665A8" w:rsidRPr="00D41212">
        <w:rPr>
          <w:rFonts w:ascii="ＭＳ Ｐ明朝" w:hAnsi="ＭＳ Ｐ明朝" w:hint="eastAsia"/>
          <w:sz w:val="18"/>
          <w:szCs w:val="18"/>
        </w:rPr>
        <w:t>単価</w:t>
      </w:r>
      <w:r w:rsidR="00955CEA" w:rsidRPr="00D41212">
        <w:rPr>
          <w:rFonts w:ascii="ＭＳ Ｐ明朝" w:hAnsi="ＭＳ Ｐ明朝" w:hint="eastAsia"/>
          <w:sz w:val="18"/>
          <w:szCs w:val="18"/>
        </w:rPr>
        <w:t>＋</w:t>
      </w:r>
      <w:r w:rsidR="00FE1363" w:rsidRPr="00D41212">
        <w:rPr>
          <w:rFonts w:ascii="ＭＳ Ｐ明朝" w:hAnsi="ＭＳ Ｐ明朝" w:hint="eastAsia"/>
          <w:sz w:val="18"/>
          <w:szCs w:val="18"/>
        </w:rPr>
        <w:t>利用</w:t>
      </w:r>
      <w:r w:rsidR="00FE1363" w:rsidRPr="00D41212">
        <w:rPr>
          <w:rFonts w:ascii="ＭＳ Ｐ明朝" w:hAnsi="ＭＳ Ｐ明朝"/>
          <w:sz w:val="18"/>
          <w:szCs w:val="18"/>
        </w:rPr>
        <w:t>VE</w:t>
      </w:r>
      <w:r w:rsidR="00FE1363" w:rsidRPr="00D41212">
        <w:rPr>
          <w:rFonts w:ascii="ＭＳ Ｐ明朝" w:hAnsi="ＭＳ Ｐ明朝" w:hint="eastAsia"/>
          <w:sz w:val="18"/>
          <w:szCs w:val="18"/>
        </w:rPr>
        <w:t>リソースセット時間積×E</w:t>
      </w:r>
      <w:r w:rsidR="00FE1363" w:rsidRPr="00D41212">
        <w:rPr>
          <w:rFonts w:ascii="ＭＳ Ｐ明朝" w:hAnsi="ＭＳ Ｐ明朝"/>
          <w:sz w:val="18"/>
          <w:szCs w:val="18"/>
        </w:rPr>
        <w:t>S4VE</w:t>
      </w:r>
      <w:r w:rsidR="00FE1363" w:rsidRPr="00D41212">
        <w:rPr>
          <w:rFonts w:ascii="ＭＳ Ｐ明朝" w:hAnsi="ＭＳ Ｐ明朝" w:hint="eastAsia"/>
          <w:sz w:val="18"/>
          <w:szCs w:val="18"/>
        </w:rPr>
        <w:t>単価</w:t>
      </w:r>
      <w:r w:rsidR="00893473" w:rsidRPr="00D41212">
        <w:rPr>
          <w:rFonts w:ascii="ＭＳ Ｐ明朝" w:hAnsi="ＭＳ Ｐ明朝" w:hint="eastAsia"/>
          <w:sz w:val="18"/>
          <w:szCs w:val="18"/>
        </w:rPr>
        <w:t>）</w:t>
      </w:r>
      <w:r w:rsidR="00DB3767" w:rsidRPr="00D41212">
        <w:rPr>
          <w:rFonts w:ascii="ＭＳ Ｐ明朝" w:hAnsi="ＭＳ Ｐ明朝" w:hint="eastAsia"/>
          <w:sz w:val="18"/>
          <w:szCs w:val="18"/>
        </w:rPr>
        <w:t>×（1+消費税率）</w:t>
      </w:r>
      <w:r w:rsidR="00955CEA" w:rsidRPr="00D41212">
        <w:rPr>
          <w:rFonts w:ascii="ＭＳ Ｐ明朝" w:hAnsi="ＭＳ Ｐ明朝" w:hint="eastAsia"/>
          <w:sz w:val="18"/>
          <w:szCs w:val="18"/>
        </w:rPr>
        <w:t>＋間接経費</w:t>
      </w:r>
    </w:p>
    <w:p w14:paraId="2E1B301D" w14:textId="77777777" w:rsidR="00980655" w:rsidRPr="00D41212" w:rsidRDefault="00980655" w:rsidP="00344DE7">
      <w:pPr>
        <w:spacing w:line="220" w:lineRule="exact"/>
        <w:rPr>
          <w:rFonts w:ascii="ＭＳ Ｐ明朝" w:hAnsi="ＭＳ Ｐ明朝"/>
          <w:sz w:val="18"/>
          <w:szCs w:val="18"/>
        </w:rPr>
      </w:pPr>
    </w:p>
    <w:p w14:paraId="641195EF" w14:textId="77777777" w:rsidR="00A66C0D" w:rsidRPr="00D41212" w:rsidRDefault="00A66C0D" w:rsidP="00A66C0D">
      <w:pPr>
        <w:spacing w:line="220" w:lineRule="exact"/>
        <w:rPr>
          <w:rFonts w:ascii="ＭＳ Ｐ明朝" w:hAnsi="ＭＳ Ｐ明朝"/>
          <w:sz w:val="18"/>
          <w:szCs w:val="18"/>
        </w:rPr>
      </w:pPr>
      <w:r w:rsidRPr="00D41212">
        <w:rPr>
          <w:rFonts w:ascii="ＭＳ Ｐ明朝" w:hAnsi="ＭＳ Ｐ明朝"/>
          <w:sz w:val="18"/>
          <w:szCs w:val="18"/>
        </w:rPr>
        <w:t>(</w:t>
      </w:r>
      <w:r w:rsidRPr="00D41212">
        <w:rPr>
          <w:rFonts w:ascii="ＭＳ Ｐ明朝" w:hAnsi="ＭＳ Ｐ明朝" w:hint="eastAsia"/>
          <w:sz w:val="18"/>
          <w:szCs w:val="18"/>
        </w:rPr>
        <w:t>支払遅延利息</w:t>
      </w:r>
      <w:r w:rsidRPr="00D41212">
        <w:rPr>
          <w:rFonts w:ascii="ＭＳ Ｐ明朝" w:hAnsi="ＭＳ Ｐ明朝"/>
          <w:sz w:val="18"/>
          <w:szCs w:val="18"/>
        </w:rPr>
        <w:t>)</w:t>
      </w:r>
    </w:p>
    <w:p w14:paraId="11B1E405" w14:textId="77777777" w:rsidR="00135997" w:rsidRPr="00D41212" w:rsidRDefault="00A66C0D" w:rsidP="00A66C0D">
      <w:pPr>
        <w:spacing w:line="220" w:lineRule="exact"/>
        <w:rPr>
          <w:rFonts w:ascii="ＭＳ Ｐ明朝" w:hAnsi="ＭＳ Ｐ明朝"/>
          <w:sz w:val="18"/>
          <w:szCs w:val="18"/>
        </w:rPr>
      </w:pPr>
      <w:r w:rsidRPr="00D41212">
        <w:rPr>
          <w:rFonts w:ascii="ＭＳ Ｐ明朝" w:hAnsi="ＭＳ Ｐ明朝" w:hint="eastAsia"/>
          <w:sz w:val="18"/>
          <w:szCs w:val="18"/>
        </w:rPr>
        <w:t>第1</w:t>
      </w:r>
      <w:r w:rsidR="00955CEA" w:rsidRPr="00D41212">
        <w:rPr>
          <w:rFonts w:ascii="ＭＳ Ｐ明朝" w:hAnsi="ＭＳ Ｐ明朝"/>
          <w:sz w:val="18"/>
          <w:szCs w:val="18"/>
        </w:rPr>
        <w:t>1</w:t>
      </w:r>
      <w:r w:rsidRPr="00D41212">
        <w:rPr>
          <w:rFonts w:ascii="ＭＳ Ｐ明朝" w:hAnsi="ＭＳ Ｐ明朝" w:hint="eastAsia"/>
          <w:sz w:val="18"/>
          <w:szCs w:val="18"/>
        </w:rPr>
        <w:t>条</w:t>
      </w:r>
      <w:r w:rsidRPr="00D41212">
        <w:rPr>
          <w:rFonts w:ascii="ＭＳ Ｐ明朝" w:hAnsi="ＭＳ Ｐ明朝"/>
          <w:sz w:val="18"/>
          <w:szCs w:val="18"/>
        </w:rPr>
        <w:tab/>
      </w:r>
      <w:r w:rsidRPr="00D41212">
        <w:rPr>
          <w:rFonts w:ascii="ＭＳ Ｐ明朝" w:hAnsi="ＭＳ Ｐ明朝" w:hint="eastAsia"/>
          <w:sz w:val="18"/>
          <w:szCs w:val="18"/>
        </w:rPr>
        <w:t>乙は、乙が第</w:t>
      </w:r>
      <w:r w:rsidR="00955CEA" w:rsidRPr="00D41212">
        <w:rPr>
          <w:rFonts w:ascii="ＭＳ Ｐ明朝" w:hAnsi="ＭＳ Ｐ明朝" w:hint="eastAsia"/>
          <w:sz w:val="18"/>
          <w:szCs w:val="18"/>
        </w:rPr>
        <w:t>10</w:t>
      </w:r>
      <w:r w:rsidRPr="00D41212">
        <w:rPr>
          <w:rFonts w:ascii="ＭＳ Ｐ明朝" w:hAnsi="ＭＳ Ｐ明朝" w:hint="eastAsia"/>
          <w:sz w:val="18"/>
          <w:szCs w:val="18"/>
        </w:rPr>
        <w:t>条第</w:t>
      </w:r>
      <w:r w:rsidR="00135997" w:rsidRPr="00D41212">
        <w:rPr>
          <w:rFonts w:ascii="ＭＳ Ｐ明朝" w:hAnsi="ＭＳ Ｐ明朝" w:hint="eastAsia"/>
          <w:sz w:val="18"/>
          <w:szCs w:val="18"/>
        </w:rPr>
        <w:t>1</w:t>
      </w:r>
      <w:r w:rsidRPr="00D41212">
        <w:rPr>
          <w:rFonts w:ascii="ＭＳ Ｐ明朝" w:hAnsi="ＭＳ Ｐ明朝" w:hint="eastAsia"/>
          <w:sz w:val="18"/>
          <w:szCs w:val="18"/>
        </w:rPr>
        <w:t>項の期限内に</w:t>
      </w:r>
      <w:r w:rsidR="00296AA4" w:rsidRPr="00D41212">
        <w:rPr>
          <w:rFonts w:ascii="ＭＳ Ｐ明朝" w:hAnsi="ＭＳ Ｐ明朝" w:hint="eastAsia"/>
          <w:sz w:val="18"/>
          <w:szCs w:val="18"/>
        </w:rPr>
        <w:t>利用相当額</w:t>
      </w:r>
      <w:r w:rsidRPr="00D41212">
        <w:rPr>
          <w:rFonts w:ascii="ＭＳ Ｐ明朝" w:hAnsi="ＭＳ Ｐ明朝" w:hint="eastAsia"/>
          <w:sz w:val="18"/>
          <w:szCs w:val="18"/>
        </w:rPr>
        <w:t>を支払わない場合は、甲に対して、第</w:t>
      </w:r>
      <w:r w:rsidR="00955CEA" w:rsidRPr="00D41212">
        <w:rPr>
          <w:rFonts w:ascii="ＭＳ Ｐ明朝" w:hAnsi="ＭＳ Ｐ明朝" w:hint="eastAsia"/>
          <w:sz w:val="18"/>
          <w:szCs w:val="18"/>
        </w:rPr>
        <w:t>10</w:t>
      </w:r>
      <w:r w:rsidRPr="00D41212">
        <w:rPr>
          <w:rFonts w:ascii="ＭＳ Ｐ明朝" w:hAnsi="ＭＳ Ｐ明朝" w:hint="eastAsia"/>
          <w:sz w:val="18"/>
          <w:szCs w:val="18"/>
        </w:rPr>
        <w:t>条第</w:t>
      </w:r>
      <w:r w:rsidR="00135997" w:rsidRPr="00D41212">
        <w:rPr>
          <w:rFonts w:ascii="ＭＳ Ｐ明朝" w:hAnsi="ＭＳ Ｐ明朝" w:hint="eastAsia"/>
          <w:sz w:val="18"/>
          <w:szCs w:val="18"/>
        </w:rPr>
        <w:t>1</w:t>
      </w:r>
      <w:r w:rsidRPr="00D41212">
        <w:rPr>
          <w:rFonts w:ascii="ＭＳ Ｐ明朝" w:hAnsi="ＭＳ Ｐ明朝" w:hint="eastAsia"/>
          <w:sz w:val="18"/>
          <w:szCs w:val="18"/>
        </w:rPr>
        <w:t>項に定める支払期日の翌日から支払日までの日数に応じ当該未払い金額に対し、政府契約の支払遅延防止等に関する法律</w:t>
      </w:r>
      <w:r w:rsidRPr="00D41212">
        <w:rPr>
          <w:rFonts w:ascii="ＭＳ Ｐ明朝" w:hAnsi="ＭＳ Ｐ明朝"/>
          <w:sz w:val="18"/>
          <w:szCs w:val="18"/>
        </w:rPr>
        <w:t>(</w:t>
      </w:r>
      <w:r w:rsidRPr="00D41212">
        <w:rPr>
          <w:rFonts w:ascii="ＭＳ Ｐ明朝" w:hAnsi="ＭＳ Ｐ明朝" w:hint="eastAsia"/>
          <w:sz w:val="18"/>
          <w:szCs w:val="18"/>
        </w:rPr>
        <w:t>昭和</w:t>
      </w:r>
      <w:r w:rsidRPr="00D41212">
        <w:rPr>
          <w:rFonts w:ascii="ＭＳ Ｐ明朝" w:hAnsi="ＭＳ Ｐ明朝"/>
          <w:sz w:val="18"/>
          <w:szCs w:val="18"/>
        </w:rPr>
        <w:t>24</w:t>
      </w:r>
      <w:r w:rsidRPr="00D41212">
        <w:rPr>
          <w:rFonts w:ascii="ＭＳ Ｐ明朝" w:hAnsi="ＭＳ Ｐ明朝" w:hint="eastAsia"/>
          <w:sz w:val="18"/>
          <w:szCs w:val="18"/>
        </w:rPr>
        <w:t>年法律第</w:t>
      </w:r>
      <w:r w:rsidRPr="00D41212">
        <w:rPr>
          <w:rFonts w:ascii="ＭＳ Ｐ明朝" w:hAnsi="ＭＳ Ｐ明朝"/>
          <w:sz w:val="18"/>
          <w:szCs w:val="18"/>
        </w:rPr>
        <w:t>256</w:t>
      </w:r>
      <w:r w:rsidRPr="00D41212">
        <w:rPr>
          <w:rFonts w:ascii="ＭＳ Ｐ明朝" w:hAnsi="ＭＳ Ｐ明朝" w:hint="eastAsia"/>
          <w:sz w:val="18"/>
          <w:szCs w:val="18"/>
        </w:rPr>
        <w:t>号</w:t>
      </w:r>
      <w:r w:rsidRPr="00D41212">
        <w:rPr>
          <w:rFonts w:ascii="ＭＳ Ｐ明朝" w:hAnsi="ＭＳ Ｐ明朝"/>
          <w:sz w:val="18"/>
          <w:szCs w:val="18"/>
        </w:rPr>
        <w:t>)</w:t>
      </w:r>
      <w:r w:rsidRPr="00D41212">
        <w:rPr>
          <w:rFonts w:ascii="ＭＳ Ｐ明朝" w:hAnsi="ＭＳ Ｐ明朝" w:hint="eastAsia"/>
          <w:sz w:val="18"/>
          <w:szCs w:val="18"/>
        </w:rPr>
        <w:t>第</w:t>
      </w:r>
      <w:r w:rsidRPr="00D41212">
        <w:rPr>
          <w:rFonts w:ascii="ＭＳ Ｐ明朝" w:hAnsi="ＭＳ Ｐ明朝"/>
          <w:sz w:val="18"/>
          <w:szCs w:val="18"/>
        </w:rPr>
        <w:t>8</w:t>
      </w:r>
      <w:r w:rsidRPr="00D41212">
        <w:rPr>
          <w:rFonts w:ascii="ＭＳ Ｐ明朝" w:hAnsi="ＭＳ Ｐ明朝" w:hint="eastAsia"/>
          <w:sz w:val="18"/>
          <w:szCs w:val="18"/>
        </w:rPr>
        <w:t>条第</w:t>
      </w:r>
      <w:r w:rsidRPr="00D41212">
        <w:rPr>
          <w:rFonts w:ascii="ＭＳ Ｐ明朝" w:hAnsi="ＭＳ Ｐ明朝"/>
          <w:sz w:val="18"/>
          <w:szCs w:val="18"/>
        </w:rPr>
        <w:t>1</w:t>
      </w:r>
      <w:r w:rsidR="00135997" w:rsidRPr="00D41212">
        <w:rPr>
          <w:rFonts w:ascii="ＭＳ Ｐ明朝" w:hAnsi="ＭＳ Ｐ明朝" w:hint="eastAsia"/>
          <w:sz w:val="18"/>
          <w:szCs w:val="18"/>
        </w:rPr>
        <w:t>項に定める割合で計算した遅延利息を支払わなければならない。</w:t>
      </w:r>
    </w:p>
    <w:p w14:paraId="70854065" w14:textId="77777777" w:rsidR="00A66C0D" w:rsidRPr="00D41212" w:rsidRDefault="00A66C0D" w:rsidP="00A66C0D">
      <w:pPr>
        <w:spacing w:line="220" w:lineRule="exact"/>
        <w:rPr>
          <w:rFonts w:ascii="ＭＳ Ｐ明朝" w:hAnsi="ＭＳ Ｐ明朝"/>
          <w:sz w:val="18"/>
          <w:szCs w:val="18"/>
        </w:rPr>
      </w:pPr>
    </w:p>
    <w:p w14:paraId="430465D1" w14:textId="77777777"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(利用者支援)</w:t>
      </w:r>
    </w:p>
    <w:p w14:paraId="1AC2D7F9" w14:textId="77777777"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第1</w:t>
      </w:r>
      <w:r w:rsidRPr="00D41212">
        <w:rPr>
          <w:rFonts w:ascii="ＭＳ Ｐ明朝" w:hAnsi="ＭＳ Ｐ明朝"/>
          <w:sz w:val="18"/>
          <w:szCs w:val="18"/>
        </w:rPr>
        <w:t>2</w:t>
      </w:r>
      <w:r w:rsidRPr="00D41212">
        <w:rPr>
          <w:rFonts w:ascii="ＭＳ Ｐ明朝" w:hAnsi="ＭＳ Ｐ明朝" w:hint="eastAsia"/>
          <w:sz w:val="18"/>
          <w:szCs w:val="18"/>
        </w:rPr>
        <w:t>条</w:t>
      </w:r>
      <w:r w:rsidRPr="00D41212">
        <w:rPr>
          <w:rFonts w:ascii="ＭＳ Ｐ明朝" w:hAnsi="ＭＳ Ｐ明朝"/>
          <w:sz w:val="18"/>
          <w:szCs w:val="18"/>
        </w:rPr>
        <w:tab/>
      </w:r>
      <w:r w:rsidRPr="00D41212">
        <w:rPr>
          <w:rFonts w:ascii="ＭＳ Ｐ明朝" w:hAnsi="ＭＳ Ｐ明朝" w:hint="eastAsia"/>
          <w:sz w:val="18"/>
          <w:szCs w:val="18"/>
        </w:rPr>
        <w:t>乙は甲に対して、地球シミュレータの基本動作に関わる技術的な問合せ及び利用支援等の依頼を行うことができる。</w:t>
      </w:r>
    </w:p>
    <w:p w14:paraId="3FE42527" w14:textId="77777777" w:rsidR="00B13B7D" w:rsidRPr="00D41212" w:rsidRDefault="00B13B7D" w:rsidP="00344DE7">
      <w:pPr>
        <w:spacing w:line="220" w:lineRule="exact"/>
        <w:rPr>
          <w:rFonts w:ascii="ＭＳ Ｐ明朝" w:hAnsi="ＭＳ Ｐ明朝"/>
          <w:sz w:val="18"/>
          <w:szCs w:val="18"/>
        </w:rPr>
      </w:pPr>
    </w:p>
    <w:p w14:paraId="2E721DC3"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(成果の帰属)</w:t>
      </w:r>
    </w:p>
    <w:p w14:paraId="6AEC9E73" w14:textId="77777777" w:rsidR="00980655" w:rsidRPr="00D41212" w:rsidRDefault="00B13B7D">
      <w:pPr>
        <w:spacing w:line="220" w:lineRule="exact"/>
        <w:rPr>
          <w:rFonts w:ascii="ＭＳ Ｐ明朝" w:hAnsi="ＭＳ Ｐ明朝"/>
          <w:sz w:val="18"/>
          <w:szCs w:val="18"/>
        </w:rPr>
      </w:pPr>
      <w:r w:rsidRPr="00D41212">
        <w:rPr>
          <w:rFonts w:ascii="ＭＳ Ｐ明朝" w:hAnsi="ＭＳ Ｐ明朝" w:hint="eastAsia"/>
          <w:sz w:val="18"/>
          <w:szCs w:val="18"/>
        </w:rPr>
        <w:t>第</w:t>
      </w:r>
      <w:r w:rsidR="005F770D" w:rsidRPr="00D41212">
        <w:rPr>
          <w:rFonts w:ascii="ＭＳ Ｐ明朝" w:hAnsi="ＭＳ Ｐ明朝" w:hint="eastAsia"/>
          <w:sz w:val="18"/>
          <w:szCs w:val="18"/>
        </w:rPr>
        <w:t>1</w:t>
      </w:r>
      <w:r w:rsidR="00955CEA" w:rsidRPr="00D41212">
        <w:rPr>
          <w:rFonts w:ascii="ＭＳ Ｐ明朝" w:hAnsi="ＭＳ Ｐ明朝"/>
          <w:sz w:val="18"/>
          <w:szCs w:val="18"/>
        </w:rPr>
        <w:t>3</w:t>
      </w:r>
      <w:r w:rsidRPr="00D41212">
        <w:rPr>
          <w:rFonts w:ascii="ＭＳ Ｐ明朝" w:hAnsi="ＭＳ Ｐ明朝" w:hint="eastAsia"/>
          <w:sz w:val="18"/>
          <w:szCs w:val="18"/>
        </w:rPr>
        <w:t>条</w:t>
      </w:r>
      <w:r w:rsidRPr="00D41212">
        <w:rPr>
          <w:rFonts w:ascii="ＭＳ Ｐ明朝" w:hAnsi="ＭＳ Ｐ明朝" w:hint="eastAsia"/>
          <w:sz w:val="18"/>
          <w:szCs w:val="18"/>
        </w:rPr>
        <w:tab/>
        <w:t>乙が地球シミュレータ</w:t>
      </w:r>
      <w:r w:rsidR="00D5177F" w:rsidRPr="00D41212">
        <w:rPr>
          <w:rFonts w:ascii="ＭＳ Ｐ明朝" w:hAnsi="ＭＳ Ｐ明朝" w:hint="eastAsia"/>
          <w:sz w:val="18"/>
          <w:szCs w:val="18"/>
        </w:rPr>
        <w:t>等</w:t>
      </w:r>
      <w:r w:rsidRPr="00D41212">
        <w:rPr>
          <w:rFonts w:ascii="ＭＳ Ｐ明朝" w:hAnsi="ＭＳ Ｐ明朝" w:hint="eastAsia"/>
          <w:sz w:val="18"/>
          <w:szCs w:val="18"/>
        </w:rPr>
        <w:t>を利用して得た成果(データ、計算結果、その他知的財産権を含む)</w:t>
      </w:r>
      <w:r w:rsidR="00135997" w:rsidRPr="00D41212">
        <w:rPr>
          <w:rFonts w:ascii="ＭＳ Ｐ明朝" w:hAnsi="ＭＳ Ｐ明朝" w:hint="eastAsia"/>
          <w:sz w:val="18"/>
          <w:szCs w:val="18"/>
        </w:rPr>
        <w:t>及び</w:t>
      </w:r>
      <w:r w:rsidRPr="00D41212">
        <w:rPr>
          <w:rFonts w:ascii="ＭＳ Ｐ明朝" w:hAnsi="ＭＳ Ｐ明朝" w:hint="eastAsia"/>
          <w:sz w:val="18"/>
          <w:szCs w:val="18"/>
        </w:rPr>
        <w:t>当該成果を</w:t>
      </w:r>
      <w:r w:rsidR="00E042EF" w:rsidRPr="00D41212">
        <w:rPr>
          <w:rFonts w:ascii="ＭＳ Ｐ明朝" w:hAnsi="ＭＳ Ｐ明朝" w:hint="eastAsia"/>
          <w:sz w:val="18"/>
          <w:szCs w:val="18"/>
        </w:rPr>
        <w:t>利用</w:t>
      </w:r>
      <w:r w:rsidR="00135997" w:rsidRPr="00D41212">
        <w:rPr>
          <w:rFonts w:ascii="ＭＳ Ｐ明朝" w:hAnsi="ＭＳ Ｐ明朝" w:hint="eastAsia"/>
          <w:sz w:val="18"/>
          <w:szCs w:val="18"/>
        </w:rPr>
        <w:t>若し</w:t>
      </w:r>
      <w:r w:rsidRPr="00D41212">
        <w:rPr>
          <w:rFonts w:ascii="ＭＳ Ｐ明朝" w:hAnsi="ＭＳ Ｐ明朝" w:hint="eastAsia"/>
          <w:sz w:val="18"/>
          <w:szCs w:val="18"/>
        </w:rPr>
        <w:t>くは処分する等の権利は、乙に帰属するものと</w:t>
      </w:r>
      <w:r w:rsidR="00955CEA" w:rsidRPr="00D41212">
        <w:rPr>
          <w:rFonts w:ascii="ＭＳ Ｐ明朝" w:hAnsi="ＭＳ Ｐ明朝" w:hint="eastAsia"/>
          <w:sz w:val="18"/>
          <w:szCs w:val="18"/>
        </w:rPr>
        <w:t>する。</w:t>
      </w:r>
    </w:p>
    <w:p w14:paraId="12878F1A" w14:textId="6E4CC4EB" w:rsidR="00980655" w:rsidRPr="00D41212" w:rsidRDefault="00296AA4">
      <w:pPr>
        <w:spacing w:line="220" w:lineRule="exact"/>
        <w:rPr>
          <w:rFonts w:ascii="ＭＳ Ｐ明朝" w:hAnsi="ＭＳ Ｐ明朝"/>
          <w:sz w:val="18"/>
          <w:szCs w:val="18"/>
        </w:rPr>
      </w:pPr>
      <w:r w:rsidRPr="00D41212">
        <w:rPr>
          <w:rFonts w:ascii="ＭＳ Ｐ明朝" w:hAnsi="ＭＳ Ｐ明朝" w:hint="eastAsia"/>
          <w:sz w:val="18"/>
          <w:szCs w:val="18"/>
        </w:rPr>
        <w:t>2.</w:t>
      </w:r>
      <w:r w:rsidR="00980655" w:rsidRPr="00D41212">
        <w:rPr>
          <w:rFonts w:ascii="ＭＳ Ｐ明朝" w:hAnsi="ＭＳ Ｐ明朝" w:hint="eastAsia"/>
          <w:sz w:val="18"/>
          <w:szCs w:val="18"/>
        </w:rPr>
        <w:t xml:space="preserve"> </w:t>
      </w:r>
      <w:r w:rsidR="00686F5C" w:rsidRPr="00D41212">
        <w:rPr>
          <w:rFonts w:ascii="ＭＳ Ｐ明朝" w:hAnsi="ＭＳ Ｐ明朝" w:hint="eastAsia"/>
          <w:sz w:val="18"/>
          <w:szCs w:val="18"/>
        </w:rPr>
        <w:t>前項の</w:t>
      </w:r>
      <w:r w:rsidR="00CA1EA9" w:rsidRPr="00D41212">
        <w:rPr>
          <w:rFonts w:ascii="ＭＳ Ｐ明朝" w:hAnsi="ＭＳ Ｐ明朝" w:hint="eastAsia"/>
          <w:sz w:val="18"/>
          <w:szCs w:val="18"/>
        </w:rPr>
        <w:t>規程</w:t>
      </w:r>
      <w:r w:rsidR="00686F5C" w:rsidRPr="00D41212">
        <w:rPr>
          <w:rFonts w:ascii="ＭＳ Ｐ明朝" w:hAnsi="ＭＳ Ｐ明朝" w:hint="eastAsia"/>
          <w:sz w:val="18"/>
          <w:szCs w:val="18"/>
        </w:rPr>
        <w:t>に</w:t>
      </w:r>
      <w:r w:rsidR="00135997" w:rsidRPr="00D41212">
        <w:rPr>
          <w:rFonts w:ascii="ＭＳ Ｐ明朝" w:hAnsi="ＭＳ Ｐ明朝" w:hint="eastAsia"/>
          <w:sz w:val="18"/>
          <w:szCs w:val="18"/>
        </w:rPr>
        <w:t>係わらず</w:t>
      </w:r>
      <w:r w:rsidR="00686F5C" w:rsidRPr="00D41212">
        <w:rPr>
          <w:rFonts w:ascii="ＭＳ Ｐ明朝" w:hAnsi="ＭＳ Ｐ明朝" w:hint="eastAsia"/>
          <w:sz w:val="18"/>
          <w:szCs w:val="18"/>
        </w:rPr>
        <w:t>、第</w:t>
      </w:r>
      <w:r w:rsidR="00686F5C" w:rsidRPr="00D41212">
        <w:rPr>
          <w:rFonts w:ascii="ＭＳ Ｐ明朝" w:hAnsi="ＭＳ Ｐ明朝"/>
          <w:sz w:val="18"/>
          <w:szCs w:val="18"/>
        </w:rPr>
        <w:t>3</w:t>
      </w:r>
      <w:r w:rsidR="00686F5C" w:rsidRPr="00D41212">
        <w:rPr>
          <w:rFonts w:ascii="ＭＳ Ｐ明朝" w:hAnsi="ＭＳ Ｐ明朝" w:hint="eastAsia"/>
          <w:sz w:val="18"/>
          <w:szCs w:val="18"/>
        </w:rPr>
        <w:t>条第</w:t>
      </w:r>
      <w:r w:rsidR="00686F5C" w:rsidRPr="00D41212">
        <w:rPr>
          <w:rFonts w:ascii="ＭＳ Ｐ明朝" w:hAnsi="ＭＳ Ｐ明朝"/>
          <w:sz w:val="18"/>
          <w:szCs w:val="18"/>
        </w:rPr>
        <w:t>1</w:t>
      </w:r>
      <w:r w:rsidR="00686F5C" w:rsidRPr="00D41212">
        <w:rPr>
          <w:rFonts w:ascii="ＭＳ Ｐ明朝" w:hAnsi="ＭＳ Ｐ明朝" w:hint="eastAsia"/>
          <w:sz w:val="18"/>
          <w:szCs w:val="18"/>
        </w:rPr>
        <w:t>項第</w:t>
      </w:r>
      <w:r w:rsidR="00686F5C" w:rsidRPr="00D41212">
        <w:rPr>
          <w:rFonts w:ascii="ＭＳ Ｐ明朝" w:hAnsi="ＭＳ Ｐ明朝"/>
          <w:sz w:val="18"/>
          <w:szCs w:val="18"/>
        </w:rPr>
        <w:t>8</w:t>
      </w:r>
      <w:r w:rsidR="00686F5C" w:rsidRPr="00D41212">
        <w:rPr>
          <w:rFonts w:ascii="ＭＳ Ｐ明朝" w:hAnsi="ＭＳ Ｐ明朝" w:hint="eastAsia"/>
          <w:sz w:val="18"/>
          <w:szCs w:val="18"/>
        </w:rPr>
        <w:t>号の事実が判明した</w:t>
      </w:r>
      <w:r w:rsidR="00215040" w:rsidRPr="00D41212">
        <w:rPr>
          <w:rFonts w:ascii="ＭＳ Ｐ明朝" w:hAnsi="ＭＳ Ｐ明朝" w:hint="eastAsia"/>
          <w:sz w:val="18"/>
          <w:szCs w:val="18"/>
        </w:rPr>
        <w:t>場合</w:t>
      </w:r>
      <w:r w:rsidR="00686F5C" w:rsidRPr="00D41212">
        <w:rPr>
          <w:rFonts w:ascii="ＭＳ Ｐ明朝" w:hAnsi="ＭＳ Ｐ明朝" w:hint="eastAsia"/>
          <w:sz w:val="18"/>
          <w:szCs w:val="18"/>
        </w:rPr>
        <w:t>、当該成果に係わる権利の帰属、取扱い等について別途、甲乙協議の</w:t>
      </w:r>
      <w:r w:rsidR="00215040" w:rsidRPr="00D41212">
        <w:rPr>
          <w:rFonts w:ascii="ＭＳ Ｐ明朝" w:hAnsi="ＭＳ Ｐ明朝" w:hint="eastAsia"/>
          <w:sz w:val="18"/>
          <w:szCs w:val="18"/>
        </w:rPr>
        <w:t>上、</w:t>
      </w:r>
      <w:r w:rsidR="00686F5C" w:rsidRPr="00D41212">
        <w:rPr>
          <w:rFonts w:ascii="ＭＳ Ｐ明朝" w:hAnsi="ＭＳ Ｐ明朝" w:hint="eastAsia"/>
          <w:sz w:val="18"/>
          <w:szCs w:val="18"/>
        </w:rPr>
        <w:t>決定するものとする。</w:t>
      </w:r>
    </w:p>
    <w:p w14:paraId="75898C84" w14:textId="77777777" w:rsidR="00B13B7D" w:rsidRPr="00D41212" w:rsidRDefault="00B13B7D" w:rsidP="00344DE7">
      <w:pPr>
        <w:spacing w:line="220" w:lineRule="exact"/>
        <w:rPr>
          <w:rFonts w:ascii="ＭＳ Ｐ明朝" w:hAnsi="ＭＳ Ｐ明朝"/>
          <w:sz w:val="18"/>
          <w:szCs w:val="18"/>
        </w:rPr>
      </w:pPr>
    </w:p>
    <w:p w14:paraId="38E0AD5F"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(秘密の保持)</w:t>
      </w:r>
    </w:p>
    <w:p w14:paraId="1E67F473"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5F770D" w:rsidRPr="00D41212">
        <w:rPr>
          <w:rFonts w:ascii="ＭＳ Ｐ明朝" w:hAnsi="ＭＳ Ｐ明朝" w:hint="eastAsia"/>
          <w:sz w:val="18"/>
          <w:szCs w:val="18"/>
        </w:rPr>
        <w:t>1</w:t>
      </w:r>
      <w:r w:rsidR="00955CEA" w:rsidRPr="00D41212">
        <w:rPr>
          <w:rFonts w:ascii="ＭＳ Ｐ明朝" w:hAnsi="ＭＳ Ｐ明朝"/>
          <w:sz w:val="18"/>
          <w:szCs w:val="18"/>
        </w:rPr>
        <w:t>4</w:t>
      </w:r>
      <w:r w:rsidRPr="00D41212">
        <w:rPr>
          <w:rFonts w:ascii="ＭＳ Ｐ明朝" w:hAnsi="ＭＳ Ｐ明朝" w:hint="eastAsia"/>
          <w:sz w:val="18"/>
          <w:szCs w:val="18"/>
        </w:rPr>
        <w:t>条</w:t>
      </w:r>
      <w:r w:rsidRPr="00D41212">
        <w:rPr>
          <w:rFonts w:ascii="ＭＳ Ｐ明朝" w:hAnsi="ＭＳ Ｐ明朝" w:hint="eastAsia"/>
          <w:sz w:val="18"/>
          <w:szCs w:val="18"/>
        </w:rPr>
        <w:tab/>
        <w:t>甲及び乙は、本契約の有効期間中及びその終了後1年間、本契約の履行に際し秘密と指定されて開示を受けた相手方の情報 (以下「秘密情報」という。) を善良なる管理者の注意をもって厳に秘密として扱い、第三者に漏洩又は本契約の履行以外の目的に利用してはならない。ただし、次の各号の一に該当するものは本項の適用を受けないものとする。</w:t>
      </w:r>
    </w:p>
    <w:p w14:paraId="15199893"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開示時に既に公知又は公用となった情報</w:t>
      </w:r>
    </w:p>
    <w:p w14:paraId="11FF0D1B"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開示後に自己の責に帰すべき理由によらず公知又は公用となった情報</w:t>
      </w:r>
    </w:p>
    <w:p w14:paraId="00A68626"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開示時に自己が既に保有していたことが証明できる情報</w:t>
      </w:r>
    </w:p>
    <w:p w14:paraId="0F752245"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正当な権限を有する第三者より秘密保持義務を負うことなく適法に入手したことが証明できる情報</w:t>
      </w:r>
    </w:p>
    <w:p w14:paraId="1BB068F7"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相手方の秘密の情報と無関係に独自に開発・取得したことが証明できる情報</w:t>
      </w:r>
    </w:p>
    <w:p w14:paraId="59B79E0A" w14:textId="361E1553" w:rsidR="00B13B7D" w:rsidRPr="00D41212" w:rsidRDefault="00B13B7D" w:rsidP="00344DE7">
      <w:pPr>
        <w:pStyle w:val="af4"/>
        <w:numPr>
          <w:ilvl w:val="0"/>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前項の</w:t>
      </w:r>
      <w:r w:rsidR="00206965" w:rsidRPr="00D41212">
        <w:rPr>
          <w:rFonts w:ascii="ＭＳ Ｐ明朝" w:eastAsia="ＭＳ Ｐ明朝" w:hAnsi="ＭＳ Ｐ明朝" w:hint="eastAsia"/>
          <w:sz w:val="18"/>
          <w:szCs w:val="18"/>
        </w:rPr>
        <w:t>規程</w:t>
      </w:r>
      <w:r w:rsidRPr="00D41212">
        <w:rPr>
          <w:rFonts w:ascii="ＭＳ Ｐ明朝" w:eastAsia="ＭＳ Ｐ明朝" w:hAnsi="ＭＳ Ｐ明朝" w:hint="eastAsia"/>
          <w:sz w:val="18"/>
          <w:szCs w:val="18"/>
        </w:rPr>
        <w:t>にかかわらず、甲</w:t>
      </w:r>
      <w:r w:rsidR="00135997" w:rsidRPr="00D41212">
        <w:rPr>
          <w:rFonts w:ascii="ＭＳ Ｐ明朝" w:eastAsia="ＭＳ Ｐ明朝" w:hAnsi="ＭＳ Ｐ明朝" w:hint="eastAsia"/>
          <w:sz w:val="18"/>
          <w:szCs w:val="18"/>
        </w:rPr>
        <w:t>及び</w:t>
      </w:r>
      <w:r w:rsidRPr="00D41212">
        <w:rPr>
          <w:rFonts w:ascii="ＭＳ Ｐ明朝" w:eastAsia="ＭＳ Ｐ明朝" w:hAnsi="ＭＳ Ｐ明朝" w:hint="eastAsia"/>
          <w:sz w:val="18"/>
          <w:szCs w:val="18"/>
        </w:rPr>
        <w:t>乙は、政府機関から又は法令に基づいて開示の要求がなされた秘密情報を当該要求に基づき開示することができる。</w:t>
      </w:r>
    </w:p>
    <w:p w14:paraId="7436C0B5" w14:textId="77777777" w:rsidR="00B13B7D" w:rsidRPr="00D41212" w:rsidRDefault="00B13B7D" w:rsidP="00344DE7">
      <w:pPr>
        <w:spacing w:line="220" w:lineRule="exact"/>
        <w:rPr>
          <w:rFonts w:ascii="ＭＳ Ｐ明朝" w:hAnsi="ＭＳ Ｐ明朝"/>
          <w:sz w:val="18"/>
          <w:szCs w:val="18"/>
        </w:rPr>
      </w:pPr>
    </w:p>
    <w:p w14:paraId="02FDBFC5" w14:textId="77777777" w:rsidR="001D3186" w:rsidRPr="00D41212" w:rsidRDefault="001D3186" w:rsidP="001D3186">
      <w:pPr>
        <w:spacing w:line="220" w:lineRule="exact"/>
        <w:rPr>
          <w:rFonts w:ascii="ＭＳ Ｐ明朝" w:hAnsi="ＭＳ Ｐ明朝"/>
          <w:sz w:val="18"/>
          <w:szCs w:val="18"/>
        </w:rPr>
      </w:pPr>
      <w:r w:rsidRPr="00D41212">
        <w:rPr>
          <w:rFonts w:ascii="ＭＳ Ｐ明朝" w:hAnsi="ＭＳ Ｐ明朝" w:hint="eastAsia"/>
          <w:sz w:val="18"/>
          <w:szCs w:val="18"/>
        </w:rPr>
        <w:t>（契約終了時の措置）</w:t>
      </w:r>
    </w:p>
    <w:p w14:paraId="5BB28809" w14:textId="38BF06D6" w:rsidR="001D3186" w:rsidRPr="00D41212" w:rsidRDefault="001D3186" w:rsidP="001D3186">
      <w:pPr>
        <w:spacing w:line="220" w:lineRule="exact"/>
        <w:rPr>
          <w:rFonts w:ascii="ＭＳ Ｐ明朝" w:hAnsi="ＭＳ Ｐ明朝"/>
          <w:sz w:val="18"/>
          <w:szCs w:val="18"/>
        </w:rPr>
      </w:pPr>
      <w:r w:rsidRPr="00D41212">
        <w:rPr>
          <w:rFonts w:ascii="ＭＳ Ｐ明朝" w:hAnsi="ＭＳ Ｐ明朝" w:hint="eastAsia"/>
          <w:sz w:val="18"/>
          <w:szCs w:val="18"/>
        </w:rPr>
        <w:t>第1</w:t>
      </w:r>
      <w:r w:rsidR="00B4341E" w:rsidRPr="00D41212">
        <w:rPr>
          <w:rFonts w:ascii="ＭＳ Ｐ明朝" w:hAnsi="ＭＳ Ｐ明朝" w:hint="eastAsia"/>
          <w:sz w:val="18"/>
          <w:szCs w:val="18"/>
        </w:rPr>
        <w:t>5</w:t>
      </w:r>
      <w:r w:rsidRPr="00D41212">
        <w:rPr>
          <w:rFonts w:ascii="ＭＳ Ｐ明朝" w:hAnsi="ＭＳ Ｐ明朝" w:hint="eastAsia"/>
          <w:sz w:val="18"/>
          <w:szCs w:val="18"/>
        </w:rPr>
        <w:t>条　甲は、乙によって地球シミュレータ等に保存された全データを、本契約終了の翌年度の</w:t>
      </w:r>
      <w:r w:rsidRPr="00D41212">
        <w:rPr>
          <w:rFonts w:ascii="ＭＳ Ｐ明朝" w:hAnsi="ＭＳ Ｐ明朝"/>
          <w:sz w:val="18"/>
          <w:szCs w:val="18"/>
        </w:rPr>
        <w:t>9</w:t>
      </w:r>
      <w:r w:rsidRPr="00D41212">
        <w:rPr>
          <w:rFonts w:ascii="ＭＳ Ｐ明朝" w:hAnsi="ＭＳ Ｐ明朝" w:hint="eastAsia"/>
          <w:sz w:val="18"/>
          <w:szCs w:val="18"/>
        </w:rPr>
        <w:t>月末日をもって全て削除することができる。</w:t>
      </w:r>
    </w:p>
    <w:p w14:paraId="6B19A633" w14:textId="77777777" w:rsidR="001D3186" w:rsidRPr="00D41212" w:rsidRDefault="001D3186" w:rsidP="001D3186">
      <w:pPr>
        <w:numPr>
          <w:ilvl w:val="0"/>
          <w:numId w:val="48"/>
        </w:numPr>
        <w:spacing w:line="220" w:lineRule="exact"/>
        <w:rPr>
          <w:rFonts w:ascii="ＭＳ Ｐ明朝" w:hAnsi="ＭＳ Ｐ明朝"/>
          <w:sz w:val="18"/>
          <w:szCs w:val="18"/>
        </w:rPr>
      </w:pPr>
      <w:r w:rsidRPr="00D41212">
        <w:rPr>
          <w:rFonts w:ascii="ＭＳ Ｐ明朝" w:hAnsi="ＭＳ Ｐ明朝" w:hint="eastAsia"/>
          <w:sz w:val="18"/>
          <w:szCs w:val="18"/>
        </w:rPr>
        <w:t>甲は、乙から本契約終了の翌年度の</w:t>
      </w:r>
      <w:r w:rsidRPr="00D41212">
        <w:rPr>
          <w:rFonts w:ascii="ＭＳ Ｐ明朝" w:hAnsi="ＭＳ Ｐ明朝"/>
          <w:sz w:val="18"/>
          <w:szCs w:val="18"/>
        </w:rPr>
        <w:t>9</w:t>
      </w:r>
      <w:r w:rsidRPr="00D41212">
        <w:rPr>
          <w:rFonts w:ascii="ＭＳ Ｐ明朝" w:hAnsi="ＭＳ Ｐ明朝" w:hint="eastAsia"/>
          <w:sz w:val="18"/>
          <w:szCs w:val="18"/>
        </w:rPr>
        <w:t>月末日までに翌年度期間の利用契約申込書の提出があれば、翌年度の利用開始まで当該データを削除しないものとする。</w:t>
      </w:r>
    </w:p>
    <w:p w14:paraId="5257D7C4" w14:textId="7F52B238" w:rsidR="001D3186" w:rsidRPr="00D41212" w:rsidRDefault="001D3186" w:rsidP="00D41212">
      <w:pPr>
        <w:pStyle w:val="af4"/>
        <w:numPr>
          <w:ilvl w:val="0"/>
          <w:numId w:val="48"/>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甲は、関連するシステム等の更改などその他やむを得ない事情があるときは、前項の</w:t>
      </w:r>
      <w:r w:rsidR="00206965" w:rsidRPr="00D41212">
        <w:rPr>
          <w:rFonts w:ascii="ＭＳ Ｐ明朝" w:eastAsia="ＭＳ Ｐ明朝" w:hAnsi="ＭＳ Ｐ明朝" w:hint="eastAsia"/>
          <w:sz w:val="18"/>
          <w:szCs w:val="18"/>
        </w:rPr>
        <w:t>規程</w:t>
      </w:r>
      <w:r w:rsidRPr="00D41212">
        <w:rPr>
          <w:rFonts w:ascii="ＭＳ Ｐ明朝" w:eastAsia="ＭＳ Ｐ明朝" w:hAnsi="ＭＳ Ｐ明朝" w:hint="eastAsia"/>
          <w:sz w:val="18"/>
          <w:szCs w:val="18"/>
        </w:rPr>
        <w:t>にかかわらずに、事前告知の上で当該データを削除することができる。</w:t>
      </w:r>
    </w:p>
    <w:p w14:paraId="2873F153" w14:textId="77777777" w:rsidR="001D3186" w:rsidRPr="00D41212" w:rsidRDefault="001D3186" w:rsidP="00344DE7">
      <w:pPr>
        <w:spacing w:line="220" w:lineRule="exact"/>
        <w:rPr>
          <w:rFonts w:ascii="ＭＳ Ｐ明朝" w:hAnsi="ＭＳ Ｐ明朝"/>
          <w:sz w:val="18"/>
          <w:szCs w:val="18"/>
        </w:rPr>
      </w:pPr>
    </w:p>
    <w:p w14:paraId="738BC474"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(監査)</w:t>
      </w:r>
    </w:p>
    <w:p w14:paraId="53FC9B23" w14:textId="35A070B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5F770D" w:rsidRPr="00D41212">
        <w:rPr>
          <w:rFonts w:ascii="ＭＳ Ｐ明朝" w:hAnsi="ＭＳ Ｐ明朝" w:hint="eastAsia"/>
          <w:sz w:val="18"/>
          <w:szCs w:val="18"/>
        </w:rPr>
        <w:t>1</w:t>
      </w:r>
      <w:r w:rsidR="00B4341E" w:rsidRPr="00D41212">
        <w:rPr>
          <w:rFonts w:ascii="ＭＳ Ｐ明朝" w:hAnsi="ＭＳ Ｐ明朝" w:hint="eastAsia"/>
          <w:sz w:val="18"/>
          <w:szCs w:val="18"/>
        </w:rPr>
        <w:t>6</w:t>
      </w:r>
      <w:r w:rsidRPr="00D41212">
        <w:rPr>
          <w:rFonts w:ascii="ＭＳ Ｐ明朝" w:hAnsi="ＭＳ Ｐ明朝" w:hint="eastAsia"/>
          <w:sz w:val="18"/>
          <w:szCs w:val="18"/>
        </w:rPr>
        <w:t>条</w:t>
      </w:r>
      <w:r w:rsidRPr="00D41212">
        <w:rPr>
          <w:rFonts w:ascii="ＭＳ Ｐ明朝" w:hAnsi="ＭＳ Ｐ明朝" w:hint="eastAsia"/>
          <w:sz w:val="18"/>
          <w:szCs w:val="18"/>
        </w:rPr>
        <w:tab/>
        <w:t>甲は、</w:t>
      </w:r>
      <w:r w:rsidR="00376814" w:rsidRPr="00D41212">
        <w:rPr>
          <w:rFonts w:ascii="ＭＳ Ｐ明朝" w:hAnsi="ＭＳ Ｐ明朝" w:hint="eastAsia"/>
          <w:sz w:val="18"/>
          <w:szCs w:val="18"/>
        </w:rPr>
        <w:t>乙が</w:t>
      </w:r>
      <w:r w:rsidRPr="00D41212">
        <w:rPr>
          <w:rFonts w:ascii="ＭＳ Ｐ明朝" w:hAnsi="ＭＳ Ｐ明朝" w:hint="eastAsia"/>
          <w:sz w:val="18"/>
          <w:szCs w:val="18"/>
        </w:rPr>
        <w:t>第3条に</w:t>
      </w:r>
      <w:r w:rsidR="00376814" w:rsidRPr="00D41212">
        <w:rPr>
          <w:rFonts w:ascii="ＭＳ Ｐ明朝" w:hAnsi="ＭＳ Ｐ明朝" w:hint="eastAsia"/>
          <w:sz w:val="18"/>
          <w:szCs w:val="18"/>
        </w:rPr>
        <w:t>定める利用条件を遵守しているかどうか判断するため</w:t>
      </w:r>
      <w:r w:rsidRPr="00D41212">
        <w:rPr>
          <w:rFonts w:ascii="ＭＳ Ｐ明朝" w:hAnsi="ＭＳ Ｐ明朝" w:hint="eastAsia"/>
          <w:sz w:val="18"/>
          <w:szCs w:val="18"/>
        </w:rPr>
        <w:t>、必要な情報を乙に請求し監査する権利を有する。また、乙は甲の請求に対し情報を提供する義務を有する。</w:t>
      </w:r>
    </w:p>
    <w:p w14:paraId="1CD87771" w14:textId="77777777" w:rsidR="00B13B7D" w:rsidRPr="00D41212" w:rsidRDefault="00B13B7D" w:rsidP="00344DE7">
      <w:pPr>
        <w:spacing w:line="220" w:lineRule="exact"/>
        <w:rPr>
          <w:rFonts w:ascii="ＭＳ Ｐ明朝" w:hAnsi="ＭＳ Ｐ明朝"/>
          <w:sz w:val="18"/>
          <w:szCs w:val="18"/>
        </w:rPr>
      </w:pPr>
    </w:p>
    <w:p w14:paraId="376AE8D7"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(安全管理及び損害賠償)</w:t>
      </w:r>
    </w:p>
    <w:p w14:paraId="1B736230" w14:textId="3AAEFEBB"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5F770D" w:rsidRPr="00D41212">
        <w:rPr>
          <w:rFonts w:ascii="ＭＳ Ｐ明朝" w:hAnsi="ＭＳ Ｐ明朝" w:hint="eastAsia"/>
          <w:sz w:val="18"/>
          <w:szCs w:val="18"/>
        </w:rPr>
        <w:t>1</w:t>
      </w:r>
      <w:r w:rsidR="00DC7580" w:rsidRPr="00D41212">
        <w:rPr>
          <w:rFonts w:ascii="ＭＳ Ｐ明朝" w:hAnsi="ＭＳ Ｐ明朝" w:hint="eastAsia"/>
          <w:sz w:val="18"/>
          <w:szCs w:val="18"/>
        </w:rPr>
        <w:t>7</w:t>
      </w:r>
      <w:r w:rsidRPr="00D41212">
        <w:rPr>
          <w:rFonts w:ascii="ＭＳ Ｐ明朝" w:hAnsi="ＭＳ Ｐ明朝" w:hint="eastAsia"/>
          <w:sz w:val="18"/>
          <w:szCs w:val="18"/>
        </w:rPr>
        <w:t>条</w:t>
      </w:r>
      <w:r w:rsidRPr="00D41212">
        <w:rPr>
          <w:rFonts w:ascii="ＭＳ Ｐ明朝" w:hAnsi="ＭＳ Ｐ明朝" w:hint="eastAsia"/>
          <w:sz w:val="18"/>
          <w:szCs w:val="18"/>
        </w:rPr>
        <w:tab/>
        <w:t>乙は、地球シミュレータ</w:t>
      </w:r>
      <w:r w:rsidR="00D5177F" w:rsidRPr="00D41212">
        <w:rPr>
          <w:rFonts w:ascii="ＭＳ Ｐ明朝" w:hAnsi="ＭＳ Ｐ明朝" w:hint="eastAsia"/>
          <w:sz w:val="18"/>
          <w:szCs w:val="18"/>
        </w:rPr>
        <w:t>等</w:t>
      </w:r>
      <w:r w:rsidRPr="00D41212">
        <w:rPr>
          <w:rFonts w:ascii="ＭＳ Ｐ明朝" w:hAnsi="ＭＳ Ｐ明朝" w:hint="eastAsia"/>
          <w:sz w:val="18"/>
          <w:szCs w:val="18"/>
        </w:rPr>
        <w:t>の利用にあたり、以下の</w:t>
      </w:r>
      <w:r w:rsidR="00955CEA" w:rsidRPr="00D41212">
        <w:rPr>
          <w:rFonts w:ascii="ＭＳ Ｐ明朝" w:hAnsi="ＭＳ Ｐ明朝" w:hint="eastAsia"/>
          <w:sz w:val="18"/>
          <w:szCs w:val="18"/>
        </w:rPr>
        <w:t>安全管理を行わなければならない。</w:t>
      </w:r>
    </w:p>
    <w:p w14:paraId="348A9C5C" w14:textId="2CC696AF" w:rsidR="00B13B7D" w:rsidRPr="00D41212" w:rsidRDefault="00376814"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w:t>
      </w:r>
      <w:r w:rsidR="00B13B7D" w:rsidRPr="00D41212">
        <w:rPr>
          <w:rFonts w:ascii="ＭＳ Ｐ明朝" w:eastAsia="ＭＳ Ｐ明朝" w:hAnsi="ＭＳ Ｐ明朝" w:hint="eastAsia"/>
          <w:sz w:val="18"/>
          <w:szCs w:val="18"/>
        </w:rPr>
        <w:t>甲が定める安全に関する諸</w:t>
      </w:r>
      <w:r w:rsidR="00206965" w:rsidRPr="00D41212">
        <w:rPr>
          <w:rFonts w:ascii="ＭＳ Ｐ明朝" w:eastAsia="ＭＳ Ｐ明朝" w:hAnsi="ＭＳ Ｐ明朝" w:hint="eastAsia"/>
          <w:sz w:val="18"/>
          <w:szCs w:val="18"/>
        </w:rPr>
        <w:t>規程</w:t>
      </w:r>
      <w:r w:rsidR="00B13B7D" w:rsidRPr="00D41212">
        <w:rPr>
          <w:rFonts w:ascii="ＭＳ Ｐ明朝" w:eastAsia="ＭＳ Ｐ明朝" w:hAnsi="ＭＳ Ｐ明朝" w:hint="eastAsia"/>
          <w:sz w:val="18"/>
          <w:szCs w:val="18"/>
        </w:rPr>
        <w:t>及び甲の指示に従うものとし、乙による利用にあたって自ら生じた損害についてその責に任ずる。</w:t>
      </w:r>
    </w:p>
    <w:p w14:paraId="449D55DB"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乙の責による事由により甲の施設、備品などの滅失、損傷その他甲に損害を与えた場合、その損害を賠償しなければなら</w:t>
      </w:r>
      <w:r w:rsidRPr="00D41212">
        <w:rPr>
          <w:rFonts w:ascii="ＭＳ Ｐ明朝" w:eastAsia="ＭＳ Ｐ明朝" w:hAnsi="ＭＳ Ｐ明朝" w:hint="eastAsia"/>
          <w:sz w:val="18"/>
          <w:szCs w:val="18"/>
        </w:rPr>
        <w:lastRenderedPageBreak/>
        <w:t>ない。</w:t>
      </w:r>
    </w:p>
    <w:p w14:paraId="62F383A1"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乙が第三者に損害を与えた場合、乙がその責任と負担において解決しなければならない。</w:t>
      </w:r>
    </w:p>
    <w:p w14:paraId="330DA5DC" w14:textId="77777777" w:rsidR="00B13B7D" w:rsidRPr="00D41212" w:rsidRDefault="00B13B7D" w:rsidP="00344DE7">
      <w:pPr>
        <w:pStyle w:val="af4"/>
        <w:numPr>
          <w:ilvl w:val="1"/>
          <w:numId w:val="23"/>
        </w:numPr>
        <w:spacing w:line="220" w:lineRule="exact"/>
        <w:ind w:leftChars="0"/>
        <w:rPr>
          <w:rFonts w:ascii="ＭＳ Ｐ明朝" w:eastAsia="ＭＳ Ｐ明朝" w:hAnsi="ＭＳ Ｐ明朝"/>
          <w:sz w:val="18"/>
          <w:szCs w:val="18"/>
        </w:rPr>
      </w:pPr>
      <w:r w:rsidRPr="00D41212">
        <w:rPr>
          <w:rFonts w:ascii="ＭＳ Ｐ明朝" w:eastAsia="ＭＳ Ｐ明朝" w:hAnsi="ＭＳ Ｐ明朝" w:hint="eastAsia"/>
          <w:sz w:val="18"/>
          <w:szCs w:val="18"/>
        </w:rPr>
        <w:t>乙は</w:t>
      </w:r>
      <w:r w:rsidR="00135997" w:rsidRPr="00D41212">
        <w:rPr>
          <w:rFonts w:ascii="ＭＳ Ｐ明朝" w:eastAsia="ＭＳ Ｐ明朝" w:hAnsi="ＭＳ Ｐ明朝" w:hint="eastAsia"/>
          <w:sz w:val="18"/>
          <w:szCs w:val="18"/>
        </w:rPr>
        <w:t>(2)(3)</w:t>
      </w:r>
      <w:r w:rsidRPr="00D41212">
        <w:rPr>
          <w:rFonts w:ascii="ＭＳ Ｐ明朝" w:eastAsia="ＭＳ Ｐ明朝" w:hAnsi="ＭＳ Ｐ明朝" w:hint="eastAsia"/>
          <w:sz w:val="18"/>
          <w:szCs w:val="18"/>
        </w:rPr>
        <w:t>の事項が生じた場合は、直ちにその旨を甲に報告しなければならない。</w:t>
      </w:r>
    </w:p>
    <w:p w14:paraId="2DA0B1C1" w14:textId="77777777" w:rsidR="00955CEA" w:rsidRPr="00D41212" w:rsidRDefault="00955CEA" w:rsidP="00955CEA">
      <w:pPr>
        <w:spacing w:line="220" w:lineRule="exact"/>
        <w:rPr>
          <w:rFonts w:ascii="ＭＳ Ｐ明朝" w:hAnsi="ＭＳ Ｐ明朝"/>
          <w:sz w:val="18"/>
          <w:szCs w:val="18"/>
        </w:rPr>
      </w:pPr>
    </w:p>
    <w:p w14:paraId="08D001DF" w14:textId="77777777"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(免責)</w:t>
      </w:r>
    </w:p>
    <w:p w14:paraId="2EE489CD" w14:textId="52817DA9"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第1</w:t>
      </w:r>
      <w:r w:rsidR="00DC7580" w:rsidRPr="00D41212">
        <w:rPr>
          <w:rFonts w:ascii="ＭＳ Ｐ明朝" w:hAnsi="ＭＳ Ｐ明朝" w:hint="eastAsia"/>
          <w:sz w:val="18"/>
          <w:szCs w:val="18"/>
        </w:rPr>
        <w:t>8</w:t>
      </w:r>
      <w:r w:rsidRPr="00D41212">
        <w:rPr>
          <w:rFonts w:ascii="ＭＳ Ｐ明朝" w:hAnsi="ＭＳ Ｐ明朝" w:hint="eastAsia"/>
          <w:sz w:val="18"/>
          <w:szCs w:val="18"/>
        </w:rPr>
        <w:t>条</w:t>
      </w:r>
      <w:r w:rsidRPr="00D41212">
        <w:rPr>
          <w:rFonts w:ascii="ＭＳ Ｐ明朝" w:hAnsi="ＭＳ Ｐ明朝" w:hint="eastAsia"/>
          <w:sz w:val="18"/>
          <w:szCs w:val="18"/>
        </w:rPr>
        <w:tab/>
        <w:t>甲は乙が本サービスを利用すること、又は本サービスを利用できないことによって乙に発生した損害に対しては、一切の責任及び負担を負わない。</w:t>
      </w:r>
    </w:p>
    <w:p w14:paraId="10874362" w14:textId="77777777" w:rsidR="00955CEA" w:rsidRPr="00D41212" w:rsidRDefault="00955CEA" w:rsidP="00955CEA">
      <w:pPr>
        <w:spacing w:line="220" w:lineRule="exact"/>
        <w:rPr>
          <w:rFonts w:ascii="ＭＳ Ｐ明朝" w:hAnsi="ＭＳ Ｐ明朝"/>
          <w:sz w:val="18"/>
          <w:szCs w:val="18"/>
        </w:rPr>
      </w:pPr>
    </w:p>
    <w:p w14:paraId="3030CC23" w14:textId="77777777"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(安全保障輸出管理)</w:t>
      </w:r>
    </w:p>
    <w:p w14:paraId="5B1423C5" w14:textId="66ACB4B2" w:rsidR="00955CEA" w:rsidRPr="00D41212" w:rsidRDefault="00955CEA" w:rsidP="00955CEA">
      <w:pPr>
        <w:spacing w:line="220" w:lineRule="exact"/>
        <w:rPr>
          <w:rFonts w:ascii="ＭＳ Ｐ明朝" w:hAnsi="ＭＳ Ｐ明朝"/>
          <w:sz w:val="18"/>
          <w:szCs w:val="18"/>
        </w:rPr>
      </w:pPr>
      <w:r w:rsidRPr="00D41212">
        <w:rPr>
          <w:rFonts w:ascii="ＭＳ Ｐ明朝" w:hAnsi="ＭＳ Ｐ明朝" w:hint="eastAsia"/>
          <w:sz w:val="18"/>
          <w:szCs w:val="18"/>
        </w:rPr>
        <w:t>第1</w:t>
      </w:r>
      <w:r w:rsidR="00DC7580" w:rsidRPr="00D41212">
        <w:rPr>
          <w:rFonts w:ascii="ＭＳ Ｐ明朝" w:hAnsi="ＭＳ Ｐ明朝" w:hint="eastAsia"/>
          <w:sz w:val="18"/>
          <w:szCs w:val="18"/>
        </w:rPr>
        <w:t>9</w:t>
      </w:r>
      <w:r w:rsidRPr="00D41212">
        <w:rPr>
          <w:rFonts w:ascii="ＭＳ Ｐ明朝" w:hAnsi="ＭＳ Ｐ明朝" w:hint="eastAsia"/>
          <w:sz w:val="18"/>
          <w:szCs w:val="18"/>
        </w:rPr>
        <w:t>条</w:t>
      </w:r>
      <w:r w:rsidRPr="00D41212">
        <w:rPr>
          <w:rFonts w:ascii="ＭＳ Ｐ明朝" w:hAnsi="ＭＳ Ｐ明朝" w:hint="eastAsia"/>
          <w:sz w:val="18"/>
          <w:szCs w:val="18"/>
        </w:rPr>
        <w:tab/>
        <w:t>乙が、本利用を通じて知り得た技術を他者に提供する際には、乙が責任をもって安全保障輸出管理を行わなければならない。</w:t>
      </w:r>
    </w:p>
    <w:p w14:paraId="2EAD1A3A" w14:textId="77777777" w:rsidR="00B13B7D" w:rsidRPr="00D41212" w:rsidRDefault="00B13B7D" w:rsidP="00344DE7">
      <w:pPr>
        <w:spacing w:line="220" w:lineRule="exact"/>
        <w:rPr>
          <w:rFonts w:ascii="ＭＳ Ｐ明朝" w:hAnsi="ＭＳ Ｐ明朝"/>
          <w:sz w:val="18"/>
          <w:szCs w:val="18"/>
        </w:rPr>
      </w:pPr>
    </w:p>
    <w:p w14:paraId="41D3FEDC"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(契約に関する紛争の解決)</w:t>
      </w:r>
    </w:p>
    <w:p w14:paraId="7CE504F3" w14:textId="0FBBDD94"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DC7580" w:rsidRPr="00D41212">
        <w:rPr>
          <w:rFonts w:ascii="ＭＳ Ｐ明朝" w:hAnsi="ＭＳ Ｐ明朝" w:hint="eastAsia"/>
          <w:sz w:val="18"/>
          <w:szCs w:val="18"/>
        </w:rPr>
        <w:t>20</w:t>
      </w:r>
      <w:r w:rsidRPr="00D41212">
        <w:rPr>
          <w:rFonts w:ascii="ＭＳ Ｐ明朝" w:hAnsi="ＭＳ Ｐ明朝" w:hint="eastAsia"/>
          <w:sz w:val="18"/>
          <w:szCs w:val="18"/>
        </w:rPr>
        <w:t>条</w:t>
      </w:r>
      <w:r w:rsidRPr="00D41212">
        <w:rPr>
          <w:rFonts w:ascii="ＭＳ Ｐ明朝" w:hAnsi="ＭＳ Ｐ明朝" w:hint="eastAsia"/>
          <w:sz w:val="18"/>
          <w:szCs w:val="18"/>
        </w:rPr>
        <w:tab/>
        <w:t>甲と乙は、本契約に関し紛争が生じた場合には、東京地方・簡易裁判所を第一審の専属管轄裁判所とする</w:t>
      </w:r>
      <w:r w:rsidR="00135997" w:rsidRPr="00D41212">
        <w:rPr>
          <w:rFonts w:ascii="ＭＳ Ｐ明朝" w:hAnsi="ＭＳ Ｐ明朝" w:hint="eastAsia"/>
          <w:sz w:val="18"/>
          <w:szCs w:val="18"/>
        </w:rPr>
        <w:t>こと</w:t>
      </w:r>
      <w:r w:rsidRPr="00D41212">
        <w:rPr>
          <w:rFonts w:ascii="ＭＳ Ｐ明朝" w:hAnsi="ＭＳ Ｐ明朝" w:hint="eastAsia"/>
          <w:sz w:val="18"/>
          <w:szCs w:val="18"/>
        </w:rPr>
        <w:t>に合意する。</w:t>
      </w:r>
    </w:p>
    <w:p w14:paraId="78FBE5F8" w14:textId="77777777" w:rsidR="00B13B7D" w:rsidRPr="00D41212" w:rsidRDefault="00B13B7D" w:rsidP="00344DE7">
      <w:pPr>
        <w:spacing w:line="220" w:lineRule="exact"/>
        <w:rPr>
          <w:rFonts w:ascii="ＭＳ Ｐ明朝" w:hAnsi="ＭＳ Ｐ明朝"/>
          <w:sz w:val="18"/>
          <w:szCs w:val="18"/>
        </w:rPr>
      </w:pPr>
    </w:p>
    <w:p w14:paraId="72B2597F" w14:textId="77777777"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(契約外の事項)</w:t>
      </w:r>
    </w:p>
    <w:p w14:paraId="3F204776" w14:textId="144CF8A3" w:rsidR="00B13B7D" w:rsidRPr="00D41212" w:rsidRDefault="00B13B7D" w:rsidP="00344DE7">
      <w:pPr>
        <w:spacing w:line="220" w:lineRule="exact"/>
        <w:rPr>
          <w:rFonts w:ascii="ＭＳ Ｐ明朝" w:hAnsi="ＭＳ Ｐ明朝"/>
          <w:sz w:val="18"/>
          <w:szCs w:val="18"/>
        </w:rPr>
      </w:pPr>
      <w:r w:rsidRPr="00D41212">
        <w:rPr>
          <w:rFonts w:ascii="ＭＳ Ｐ明朝" w:hAnsi="ＭＳ Ｐ明朝" w:hint="eastAsia"/>
          <w:sz w:val="18"/>
          <w:szCs w:val="18"/>
        </w:rPr>
        <w:t>第</w:t>
      </w:r>
      <w:r w:rsidR="00955CEA" w:rsidRPr="00D41212">
        <w:rPr>
          <w:rFonts w:ascii="ＭＳ Ｐ明朝" w:hAnsi="ＭＳ Ｐ明朝" w:hint="eastAsia"/>
          <w:sz w:val="18"/>
          <w:szCs w:val="18"/>
        </w:rPr>
        <w:t>2</w:t>
      </w:r>
      <w:r w:rsidR="00DC7580" w:rsidRPr="00D41212">
        <w:rPr>
          <w:rFonts w:ascii="ＭＳ Ｐ明朝" w:hAnsi="ＭＳ Ｐ明朝" w:hint="eastAsia"/>
          <w:sz w:val="18"/>
          <w:szCs w:val="18"/>
        </w:rPr>
        <w:t>1</w:t>
      </w:r>
      <w:r w:rsidRPr="00D41212">
        <w:rPr>
          <w:rFonts w:ascii="ＭＳ Ｐ明朝" w:hAnsi="ＭＳ Ｐ明朝" w:hint="eastAsia"/>
          <w:sz w:val="18"/>
          <w:szCs w:val="18"/>
        </w:rPr>
        <w:t>条</w:t>
      </w:r>
      <w:r w:rsidRPr="00D41212">
        <w:rPr>
          <w:rFonts w:ascii="ＭＳ Ｐ明朝" w:hAnsi="ＭＳ Ｐ明朝" w:hint="eastAsia"/>
          <w:sz w:val="18"/>
          <w:szCs w:val="18"/>
        </w:rPr>
        <w:tab/>
        <w:t>本契約に定めのない事項については、必要に応じて甲乙協議の</w:t>
      </w:r>
      <w:r w:rsidR="00215040" w:rsidRPr="00D41212">
        <w:rPr>
          <w:rFonts w:ascii="ＭＳ Ｐ明朝" w:hAnsi="ＭＳ Ｐ明朝" w:hint="eastAsia"/>
          <w:sz w:val="18"/>
          <w:szCs w:val="18"/>
        </w:rPr>
        <w:t>上、</w:t>
      </w:r>
      <w:r w:rsidRPr="00D41212">
        <w:rPr>
          <w:rFonts w:ascii="ＭＳ Ｐ明朝" w:hAnsi="ＭＳ Ｐ明朝" w:hint="eastAsia"/>
          <w:sz w:val="18"/>
          <w:szCs w:val="18"/>
        </w:rPr>
        <w:t>別途定めるものとする。</w:t>
      </w:r>
    </w:p>
    <w:p w14:paraId="54624A1D" w14:textId="77777777" w:rsidR="00A27AB6" w:rsidRPr="00D41212" w:rsidRDefault="00A27AB6" w:rsidP="00344DE7">
      <w:pPr>
        <w:spacing w:line="220" w:lineRule="exact"/>
        <w:rPr>
          <w:rFonts w:ascii="ＭＳ Ｐ明朝" w:hAnsi="ＭＳ Ｐ明朝"/>
          <w:sz w:val="18"/>
          <w:szCs w:val="18"/>
        </w:rPr>
      </w:pPr>
    </w:p>
    <w:p w14:paraId="59C228FA" w14:textId="77777777" w:rsidR="00A27AB6" w:rsidRPr="00D41212" w:rsidRDefault="00A27AB6" w:rsidP="00344DE7">
      <w:pPr>
        <w:spacing w:line="220" w:lineRule="exact"/>
        <w:rPr>
          <w:rFonts w:ascii="ＭＳ Ｐ明朝" w:hAnsi="ＭＳ Ｐ明朝"/>
          <w:sz w:val="18"/>
          <w:szCs w:val="18"/>
        </w:rPr>
      </w:pPr>
      <w:r w:rsidRPr="00D41212">
        <w:rPr>
          <w:rFonts w:ascii="ＭＳ Ｐ明朝" w:hAnsi="ＭＳ Ｐ明朝" w:hint="eastAsia"/>
          <w:sz w:val="18"/>
          <w:szCs w:val="18"/>
        </w:rPr>
        <w:t>(本契約の有効期間)</w:t>
      </w:r>
    </w:p>
    <w:p w14:paraId="08AAF4FC" w14:textId="61C991DD" w:rsidR="00A27AB6" w:rsidRPr="00D41212" w:rsidRDefault="00A27AB6" w:rsidP="00344DE7">
      <w:pPr>
        <w:spacing w:line="220" w:lineRule="exact"/>
        <w:rPr>
          <w:rFonts w:ascii="ＭＳ Ｐ明朝" w:hAnsi="ＭＳ Ｐ明朝"/>
          <w:color w:val="000000"/>
          <w:sz w:val="18"/>
          <w:szCs w:val="18"/>
        </w:rPr>
      </w:pPr>
      <w:r w:rsidRPr="00D41212">
        <w:rPr>
          <w:rFonts w:ascii="ＭＳ Ｐ明朝" w:hAnsi="ＭＳ Ｐ明朝" w:hint="eastAsia"/>
          <w:color w:val="000000"/>
          <w:sz w:val="18"/>
          <w:szCs w:val="18"/>
        </w:rPr>
        <w:t>第</w:t>
      </w:r>
      <w:r w:rsidR="00955CEA" w:rsidRPr="00D41212">
        <w:rPr>
          <w:rFonts w:ascii="ＭＳ Ｐ明朝" w:hAnsi="ＭＳ Ｐ明朝" w:hint="eastAsia"/>
          <w:color w:val="000000"/>
          <w:sz w:val="18"/>
          <w:szCs w:val="18"/>
        </w:rPr>
        <w:t>2</w:t>
      </w:r>
      <w:r w:rsidR="00FD445F" w:rsidRPr="00D41212">
        <w:rPr>
          <w:rFonts w:ascii="ＭＳ Ｐ明朝" w:hAnsi="ＭＳ Ｐ明朝" w:hint="eastAsia"/>
          <w:color w:val="000000"/>
          <w:sz w:val="18"/>
          <w:szCs w:val="18"/>
        </w:rPr>
        <w:t>2</w:t>
      </w:r>
      <w:r w:rsidRPr="00D41212">
        <w:rPr>
          <w:rFonts w:ascii="ＭＳ Ｐ明朝" w:hAnsi="ＭＳ Ｐ明朝" w:hint="eastAsia"/>
          <w:color w:val="000000"/>
          <w:sz w:val="18"/>
          <w:szCs w:val="18"/>
        </w:rPr>
        <w:t>条</w:t>
      </w:r>
      <w:r w:rsidRPr="00D41212">
        <w:rPr>
          <w:rFonts w:ascii="ＭＳ Ｐ明朝" w:hAnsi="ＭＳ Ｐ明朝" w:hint="eastAsia"/>
          <w:color w:val="000000"/>
          <w:sz w:val="18"/>
          <w:szCs w:val="18"/>
        </w:rPr>
        <w:tab/>
        <w:t>本契約の有効期間は、第</w:t>
      </w:r>
      <w:r w:rsidR="002F75AF" w:rsidRPr="00D41212">
        <w:rPr>
          <w:rFonts w:ascii="ＭＳ Ｐ明朝" w:hAnsi="ＭＳ Ｐ明朝" w:hint="eastAsia"/>
          <w:color w:val="000000"/>
          <w:sz w:val="18"/>
          <w:szCs w:val="18"/>
        </w:rPr>
        <w:t>6</w:t>
      </w:r>
      <w:r w:rsidRPr="00D41212">
        <w:rPr>
          <w:rFonts w:ascii="ＭＳ Ｐ明朝" w:hAnsi="ＭＳ Ｐ明朝" w:hint="eastAsia"/>
          <w:color w:val="000000"/>
          <w:sz w:val="18"/>
          <w:szCs w:val="18"/>
        </w:rPr>
        <w:t>条第1項に示す利用通知書に記載された利用期間とする。</w:t>
      </w:r>
    </w:p>
    <w:p w14:paraId="21852C2F" w14:textId="77777777" w:rsidR="00B13B7D" w:rsidRDefault="00B13B7D" w:rsidP="00B13B7D">
      <w:pPr>
        <w:widowControl/>
        <w:jc w:val="right"/>
      </w:pPr>
      <w:r w:rsidRPr="00D41212">
        <w:rPr>
          <w:rFonts w:ascii="ＭＳ Ｐ明朝" w:hAnsi="ＭＳ Ｐ明朝"/>
        </w:rPr>
        <w:br w:type="page"/>
      </w:r>
      <w:r>
        <w:rPr>
          <w:rFonts w:hint="eastAsia"/>
        </w:rPr>
        <w:lastRenderedPageBreak/>
        <w:t>(</w:t>
      </w:r>
      <w:r>
        <w:rPr>
          <w:rFonts w:hint="eastAsia"/>
        </w:rPr>
        <w:t>別紙</w:t>
      </w:r>
      <w:r>
        <w:rPr>
          <w:rFonts w:hint="eastAsia"/>
        </w:rPr>
        <w:t>)</w:t>
      </w:r>
    </w:p>
    <w:p w14:paraId="0CFCC93D" w14:textId="77777777" w:rsidR="00B13B7D" w:rsidRDefault="00B13B7D" w:rsidP="00B13B7D">
      <w:pPr>
        <w:widowControl/>
        <w:jc w:val="left"/>
      </w:pPr>
    </w:p>
    <w:p w14:paraId="58C0EB8C" w14:textId="77777777" w:rsidR="00B13B7D" w:rsidRPr="00D41212" w:rsidRDefault="00B13B7D" w:rsidP="00955CEA">
      <w:pPr>
        <w:pStyle w:val="1"/>
        <w:rPr>
          <w:rFonts w:ascii="ＭＳ Ｐ明朝" w:eastAsia="ＭＳ Ｐ明朝" w:hAnsi="ＭＳ Ｐ明朝"/>
        </w:rPr>
      </w:pPr>
      <w:r w:rsidRPr="00D41212">
        <w:rPr>
          <w:rFonts w:ascii="ＭＳ Ｐ明朝" w:eastAsia="ＭＳ Ｐ明朝" w:hAnsi="ＭＳ Ｐ明朝" w:hint="eastAsia"/>
        </w:rPr>
        <w:t>地球シミュレータ</w:t>
      </w:r>
      <w:r w:rsidR="00D5177F" w:rsidRPr="00D41212">
        <w:rPr>
          <w:rFonts w:ascii="ＭＳ Ｐ明朝" w:eastAsia="ＭＳ Ｐ明朝" w:hAnsi="ＭＳ Ｐ明朝" w:hint="eastAsia"/>
        </w:rPr>
        <w:t>等</w:t>
      </w:r>
      <w:r w:rsidR="00955CEA" w:rsidRPr="00D41212">
        <w:rPr>
          <w:rFonts w:ascii="ＭＳ Ｐ明朝" w:eastAsia="ＭＳ Ｐ明朝" w:hAnsi="ＭＳ Ｐ明朝" w:hint="eastAsia"/>
        </w:rPr>
        <w:t>の利用範囲</w:t>
      </w:r>
    </w:p>
    <w:p w14:paraId="7C193126" w14:textId="77777777" w:rsidR="00955CEA" w:rsidRPr="00D41212" w:rsidRDefault="00955CEA" w:rsidP="00955CEA">
      <w:pPr>
        <w:rPr>
          <w:rFonts w:ascii="ＭＳ Ｐ明朝" w:hAnsi="ＭＳ Ｐ明朝"/>
        </w:rPr>
      </w:pPr>
    </w:p>
    <w:p w14:paraId="6D7F7018"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施設</w:t>
      </w:r>
    </w:p>
    <w:p w14:paraId="4CFC3B22" w14:textId="77777777" w:rsidR="00B13B7D" w:rsidRPr="00D41212" w:rsidRDefault="00B13B7D" w:rsidP="00B13B7D">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シミュレータ研究棟</w:t>
      </w:r>
    </w:p>
    <w:p w14:paraId="03756F48" w14:textId="77777777" w:rsidR="00B13B7D" w:rsidRPr="00D41212" w:rsidRDefault="00B13B7D" w:rsidP="00B13B7D">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上記用電気・空調施設</w:t>
      </w:r>
    </w:p>
    <w:p w14:paraId="4B3ACE29"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設備</w:t>
      </w:r>
    </w:p>
    <w:p w14:paraId="2A03CCCB" w14:textId="77777777" w:rsidR="00D5177F" w:rsidRPr="00D41212" w:rsidRDefault="00B13B7D" w:rsidP="00D5177F">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地球シミュレータシステム</w:t>
      </w:r>
      <w:r w:rsidR="00D5177F" w:rsidRPr="00D41212">
        <w:rPr>
          <w:rFonts w:ascii="ＭＳ Ｐ明朝" w:eastAsia="ＭＳ Ｐ明朝" w:hAnsi="ＭＳ Ｐ明朝" w:hint="eastAsia"/>
        </w:rPr>
        <w:t>（</w:t>
      </w:r>
      <w:r w:rsidR="00D5177F" w:rsidRPr="00D41212">
        <w:rPr>
          <w:rFonts w:ascii="ＭＳ Ｐ明朝" w:eastAsia="ＭＳ Ｐ明朝" w:hAnsi="ＭＳ Ｐ明朝"/>
        </w:rPr>
        <w:t>ES</w:t>
      </w:r>
      <w:r w:rsidR="00D5177F" w:rsidRPr="00D41212">
        <w:rPr>
          <w:rFonts w:ascii="ＭＳ Ｐ明朝" w:eastAsia="ＭＳ Ｐ明朝" w:hAnsi="ＭＳ Ｐ明朝" w:hint="eastAsia"/>
        </w:rPr>
        <w:t>）</w:t>
      </w:r>
    </w:p>
    <w:p w14:paraId="6ED44FAD" w14:textId="77777777" w:rsidR="00B13B7D" w:rsidRPr="00D41212" w:rsidRDefault="00B13B7D" w:rsidP="00B13B7D">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可視化用システム等周辺装置</w:t>
      </w:r>
    </w:p>
    <w:p w14:paraId="62018812" w14:textId="77777777" w:rsidR="00A359AC" w:rsidRPr="00D41212" w:rsidRDefault="00A359AC" w:rsidP="00A359AC">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ディスク装置等</w:t>
      </w:r>
    </w:p>
    <w:p w14:paraId="6FCE0DDA" w14:textId="77777777" w:rsidR="00A359AC" w:rsidRPr="00D41212" w:rsidRDefault="00A359AC" w:rsidP="00A359AC">
      <w:pPr>
        <w:pStyle w:val="af4"/>
        <w:numPr>
          <w:ilvl w:val="1"/>
          <w:numId w:val="20"/>
        </w:numPr>
        <w:ind w:leftChars="0"/>
        <w:jc w:val="left"/>
        <w:rPr>
          <w:rFonts w:ascii="ＭＳ Ｐ明朝" w:eastAsia="ＭＳ Ｐ明朝" w:hAnsi="ＭＳ Ｐ明朝"/>
        </w:rPr>
      </w:pPr>
      <w:r w:rsidRPr="00D41212">
        <w:rPr>
          <w:rFonts w:ascii="ＭＳ Ｐ明朝" w:eastAsia="ＭＳ Ｐ明朝" w:hAnsi="ＭＳ Ｐ明朝" w:hint="eastAsia"/>
        </w:rPr>
        <w:t>ログインサーバ等</w:t>
      </w:r>
    </w:p>
    <w:p w14:paraId="4EF652F0"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ネットワークセキュリティ</w:t>
      </w:r>
    </w:p>
    <w:p w14:paraId="5AD8AD02"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上記設備の運転</w:t>
      </w:r>
    </w:p>
    <w:p w14:paraId="45720E2D"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上記の他、一般的な利用技術支援</w:t>
      </w:r>
    </w:p>
    <w:p w14:paraId="4396B621" w14:textId="77777777" w:rsidR="00B13B7D" w:rsidRPr="00D41212" w:rsidRDefault="00B13B7D" w:rsidP="00B13B7D">
      <w:pPr>
        <w:pStyle w:val="af4"/>
        <w:numPr>
          <w:ilvl w:val="0"/>
          <w:numId w:val="20"/>
        </w:numPr>
        <w:ind w:leftChars="0"/>
        <w:jc w:val="left"/>
        <w:rPr>
          <w:rFonts w:ascii="ＭＳ Ｐ明朝" w:eastAsia="ＭＳ Ｐ明朝" w:hAnsi="ＭＳ Ｐ明朝"/>
        </w:rPr>
      </w:pPr>
      <w:r w:rsidRPr="00D41212">
        <w:rPr>
          <w:rFonts w:ascii="ＭＳ Ｐ明朝" w:eastAsia="ＭＳ Ｐ明朝" w:hAnsi="ＭＳ Ｐ明朝" w:hint="eastAsia"/>
        </w:rPr>
        <w:t>その他、甲乙協議のうえ決定された環境</w:t>
      </w:r>
    </w:p>
    <w:p w14:paraId="07D5EB68" w14:textId="77777777" w:rsidR="00A359AC" w:rsidRPr="00D41212" w:rsidRDefault="00A359AC" w:rsidP="00B13B7D">
      <w:pPr>
        <w:jc w:val="right"/>
        <w:rPr>
          <w:rFonts w:ascii="ＭＳ Ｐ明朝" w:hAnsi="ＭＳ Ｐ明朝"/>
        </w:rPr>
      </w:pPr>
    </w:p>
    <w:p w14:paraId="34B498F9" w14:textId="77777777" w:rsidR="00B13B7D" w:rsidRPr="00D41212" w:rsidRDefault="00B13B7D" w:rsidP="00B13B7D">
      <w:pPr>
        <w:jc w:val="right"/>
        <w:rPr>
          <w:rFonts w:ascii="ＭＳ Ｐ明朝" w:hAnsi="ＭＳ Ｐ明朝"/>
        </w:rPr>
      </w:pPr>
      <w:r w:rsidRPr="00D41212">
        <w:rPr>
          <w:rFonts w:ascii="ＭＳ Ｐ明朝" w:hAnsi="ＭＳ Ｐ明朝" w:hint="eastAsia"/>
        </w:rPr>
        <w:t>以上</w:t>
      </w:r>
    </w:p>
    <w:p w14:paraId="0F5D5809" w14:textId="77777777" w:rsidR="00B13B7D" w:rsidRPr="00121185" w:rsidRDefault="00B13B7D" w:rsidP="00B13B7D">
      <w:pPr>
        <w:pStyle w:val="a4"/>
        <w:tabs>
          <w:tab w:val="clear" w:pos="4252"/>
          <w:tab w:val="clear" w:pos="8504"/>
          <w:tab w:val="left" w:pos="9180"/>
        </w:tabs>
        <w:snapToGrid/>
        <w:spacing w:line="0" w:lineRule="atLeast"/>
        <w:rPr>
          <w:color w:val="000000"/>
        </w:rPr>
      </w:pPr>
    </w:p>
    <w:sectPr w:rsidR="00B13B7D" w:rsidRPr="00121185" w:rsidSect="008F68F3">
      <w:headerReference w:type="default" r:id="rId8"/>
      <w:footerReference w:type="default" r:id="rId9"/>
      <w:pgSz w:w="11906" w:h="16838" w:code="9"/>
      <w:pgMar w:top="539" w:right="746" w:bottom="822" w:left="1259" w:header="567" w:footer="7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98CA" w14:textId="77777777" w:rsidR="009267AF" w:rsidRDefault="009267AF">
      <w:r>
        <w:separator/>
      </w:r>
    </w:p>
  </w:endnote>
  <w:endnote w:type="continuationSeparator" w:id="0">
    <w:p w14:paraId="7D2A21BD" w14:textId="77777777" w:rsidR="009267AF" w:rsidRDefault="0092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27DF" w14:textId="77777777" w:rsidR="00980655" w:rsidRDefault="00980655" w:rsidP="002E3C31">
    <w:pPr>
      <w:pStyle w:val="a5"/>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EE8E" w14:textId="77777777" w:rsidR="009267AF" w:rsidRDefault="009267AF">
      <w:r>
        <w:separator/>
      </w:r>
    </w:p>
  </w:footnote>
  <w:footnote w:type="continuationSeparator" w:id="0">
    <w:p w14:paraId="5EF3439E" w14:textId="77777777" w:rsidR="009267AF" w:rsidRDefault="0092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6A7" w14:textId="77777777" w:rsidR="00980655" w:rsidRDefault="00980655" w:rsidP="005E551F">
    <w:pPr>
      <w:pStyle w:val="a4"/>
      <w:jc w:val="right"/>
      <w:rPr>
        <w:u w:val="single"/>
      </w:rPr>
    </w:pPr>
    <w:r>
      <w:rPr>
        <w:rStyle w:val="a6"/>
        <w:rFonts w:hint="eastAsia"/>
        <w:u w:val="single"/>
      </w:rPr>
      <w:t>ES</w:t>
    </w:r>
    <w:r w:rsidRPr="00121185">
      <w:rPr>
        <w:rStyle w:val="a6"/>
        <w:rFonts w:hint="eastAsia"/>
        <w:color w:val="000000"/>
        <w:u w:val="single"/>
      </w:rPr>
      <w:t>有償利用</w:t>
    </w:r>
    <w:r w:rsidRPr="00121185">
      <w:rPr>
        <w:rStyle w:val="a6"/>
        <w:rFonts w:hint="eastAsia"/>
        <w:color w:val="000000"/>
        <w:u w:val="single"/>
      </w:rPr>
      <w:t xml:space="preserve"> </w:t>
    </w:r>
    <w:r>
      <w:rPr>
        <w:rStyle w:val="a6"/>
        <w:rFonts w:hint="eastAsia"/>
        <w:u w:val="single"/>
      </w:rPr>
      <w:t xml:space="preserve">- </w:t>
    </w:r>
    <w:r w:rsidR="006E300D">
      <w:rPr>
        <w:rStyle w:val="a6"/>
        <w:u w:val="single"/>
      </w:rPr>
      <w:fldChar w:fldCharType="begin"/>
    </w:r>
    <w:r>
      <w:rPr>
        <w:rStyle w:val="a6"/>
        <w:u w:val="single"/>
      </w:rPr>
      <w:instrText xml:space="preserve"> PAGE </w:instrText>
    </w:r>
    <w:r w:rsidR="006E300D">
      <w:rPr>
        <w:rStyle w:val="a6"/>
        <w:u w:val="single"/>
      </w:rPr>
      <w:fldChar w:fldCharType="separate"/>
    </w:r>
    <w:r w:rsidR="00C14AB7">
      <w:rPr>
        <w:rStyle w:val="a6"/>
        <w:noProof/>
        <w:u w:val="single"/>
      </w:rPr>
      <w:t>1</w:t>
    </w:r>
    <w:r w:rsidR="006E300D">
      <w:rPr>
        <w:rStyle w:val="a6"/>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BB8"/>
    <w:multiLevelType w:val="hybridMultilevel"/>
    <w:tmpl w:val="F93AF2DA"/>
    <w:lvl w:ilvl="0" w:tplc="743A58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27D83"/>
    <w:multiLevelType w:val="hybridMultilevel"/>
    <w:tmpl w:val="EF10C180"/>
    <w:lvl w:ilvl="0" w:tplc="D95A0F4C">
      <w:start w:val="2"/>
      <w:numFmt w:val="decimal"/>
      <w:lvlText w:val="%1."/>
      <w:lvlJc w:val="left"/>
      <w:pPr>
        <w:ind w:left="420" w:hanging="420"/>
      </w:pPr>
      <w:rPr>
        <w:rFonts w:hint="eastAsia"/>
      </w:r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51B4E"/>
    <w:multiLevelType w:val="hybridMultilevel"/>
    <w:tmpl w:val="318407AE"/>
    <w:lvl w:ilvl="0" w:tplc="31CCCDA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2D36B6"/>
    <w:multiLevelType w:val="hybridMultilevel"/>
    <w:tmpl w:val="29169F0E"/>
    <w:lvl w:ilvl="0" w:tplc="0409000F">
      <w:start w:val="1"/>
      <w:numFmt w:val="decimal"/>
      <w:lvlText w:val="%1."/>
      <w:lvlJc w:val="left"/>
      <w:pPr>
        <w:ind w:left="420" w:hanging="420"/>
      </w:p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64F82"/>
    <w:multiLevelType w:val="hybridMultilevel"/>
    <w:tmpl w:val="EF10C180"/>
    <w:lvl w:ilvl="0" w:tplc="D95A0F4C">
      <w:start w:val="2"/>
      <w:numFmt w:val="decimal"/>
      <w:lvlText w:val="%1."/>
      <w:lvlJc w:val="left"/>
      <w:pPr>
        <w:ind w:left="420" w:hanging="420"/>
      </w:pPr>
      <w:rPr>
        <w:rFonts w:hint="eastAsia"/>
      </w:r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92653C"/>
    <w:multiLevelType w:val="hybridMultilevel"/>
    <w:tmpl w:val="001A47A6"/>
    <w:lvl w:ilvl="0" w:tplc="5E6E2B72">
      <w:start w:val="1"/>
      <w:numFmt w:val="decimal"/>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6F31EA"/>
    <w:multiLevelType w:val="hybridMultilevel"/>
    <w:tmpl w:val="FD72C6C0"/>
    <w:lvl w:ilvl="0" w:tplc="9836BC9C">
      <w:start w:val="1"/>
      <w:numFmt w:val="decimalFullWidth"/>
      <w:lvlText w:val="%1．"/>
      <w:lvlJc w:val="left"/>
      <w:pPr>
        <w:tabs>
          <w:tab w:val="num" w:pos="630"/>
        </w:tabs>
        <w:ind w:left="630" w:hanging="420"/>
      </w:pPr>
      <w:rPr>
        <w:rFonts w:hint="default"/>
      </w:rPr>
    </w:lvl>
    <w:lvl w:ilvl="1" w:tplc="5C187778" w:tentative="1">
      <w:start w:val="1"/>
      <w:numFmt w:val="aiueoFullWidth"/>
      <w:lvlText w:val="(%2)"/>
      <w:lvlJc w:val="left"/>
      <w:pPr>
        <w:tabs>
          <w:tab w:val="num" w:pos="1050"/>
        </w:tabs>
        <w:ind w:left="1050" w:hanging="420"/>
      </w:pPr>
    </w:lvl>
    <w:lvl w:ilvl="2" w:tplc="9DF67114" w:tentative="1">
      <w:start w:val="1"/>
      <w:numFmt w:val="decimalEnclosedCircle"/>
      <w:lvlText w:val="%3"/>
      <w:lvlJc w:val="left"/>
      <w:pPr>
        <w:tabs>
          <w:tab w:val="num" w:pos="1470"/>
        </w:tabs>
        <w:ind w:left="1470" w:hanging="420"/>
      </w:pPr>
    </w:lvl>
    <w:lvl w:ilvl="3" w:tplc="78AE369A" w:tentative="1">
      <w:start w:val="1"/>
      <w:numFmt w:val="decimal"/>
      <w:lvlText w:val="%4."/>
      <w:lvlJc w:val="left"/>
      <w:pPr>
        <w:tabs>
          <w:tab w:val="num" w:pos="1890"/>
        </w:tabs>
        <w:ind w:left="1890" w:hanging="420"/>
      </w:pPr>
    </w:lvl>
    <w:lvl w:ilvl="4" w:tplc="0A8E2ADE" w:tentative="1">
      <w:start w:val="1"/>
      <w:numFmt w:val="aiueoFullWidth"/>
      <w:lvlText w:val="(%5)"/>
      <w:lvlJc w:val="left"/>
      <w:pPr>
        <w:tabs>
          <w:tab w:val="num" w:pos="2310"/>
        </w:tabs>
        <w:ind w:left="2310" w:hanging="420"/>
      </w:pPr>
    </w:lvl>
    <w:lvl w:ilvl="5" w:tplc="D1146F8E" w:tentative="1">
      <w:start w:val="1"/>
      <w:numFmt w:val="decimalEnclosedCircle"/>
      <w:lvlText w:val="%6"/>
      <w:lvlJc w:val="left"/>
      <w:pPr>
        <w:tabs>
          <w:tab w:val="num" w:pos="2730"/>
        </w:tabs>
        <w:ind w:left="2730" w:hanging="420"/>
      </w:pPr>
    </w:lvl>
    <w:lvl w:ilvl="6" w:tplc="2DA4311C" w:tentative="1">
      <w:start w:val="1"/>
      <w:numFmt w:val="decimal"/>
      <w:lvlText w:val="%7."/>
      <w:lvlJc w:val="left"/>
      <w:pPr>
        <w:tabs>
          <w:tab w:val="num" w:pos="3150"/>
        </w:tabs>
        <w:ind w:left="3150" w:hanging="420"/>
      </w:pPr>
    </w:lvl>
    <w:lvl w:ilvl="7" w:tplc="5D3C4D7C" w:tentative="1">
      <w:start w:val="1"/>
      <w:numFmt w:val="aiueoFullWidth"/>
      <w:lvlText w:val="(%8)"/>
      <w:lvlJc w:val="left"/>
      <w:pPr>
        <w:tabs>
          <w:tab w:val="num" w:pos="3570"/>
        </w:tabs>
        <w:ind w:left="3570" w:hanging="420"/>
      </w:pPr>
    </w:lvl>
    <w:lvl w:ilvl="8" w:tplc="20E444D0" w:tentative="1">
      <w:start w:val="1"/>
      <w:numFmt w:val="decimalEnclosedCircle"/>
      <w:lvlText w:val="%9"/>
      <w:lvlJc w:val="left"/>
      <w:pPr>
        <w:tabs>
          <w:tab w:val="num" w:pos="3990"/>
        </w:tabs>
        <w:ind w:left="3990" w:hanging="420"/>
      </w:pPr>
    </w:lvl>
  </w:abstractNum>
  <w:abstractNum w:abstractNumId="7" w15:restartNumberingAfterBreak="0">
    <w:nsid w:val="11C452A8"/>
    <w:multiLevelType w:val="hybridMultilevel"/>
    <w:tmpl w:val="8EAA80FC"/>
    <w:lvl w:ilvl="0" w:tplc="59602B96">
      <w:start w:val="1"/>
      <w:numFmt w:val="decimal"/>
      <w:lvlText w:val="第%1条"/>
      <w:lvlJc w:val="left"/>
      <w:pPr>
        <w:ind w:left="735" w:hanging="735"/>
      </w:pPr>
      <w:rPr>
        <w:rFonts w:hint="default"/>
      </w:rPr>
    </w:lvl>
    <w:lvl w:ilvl="1" w:tplc="31CCCDAE">
      <w:start w:val="1"/>
      <w:numFmt w:val="decimal"/>
      <w:lvlText w:val="(%2)"/>
      <w:lvlJc w:val="left"/>
      <w:pPr>
        <w:ind w:left="840" w:hanging="420"/>
      </w:pPr>
      <w:rPr>
        <w:rFonts w:hint="eastAsia"/>
      </w:rPr>
    </w:lvl>
    <w:lvl w:ilvl="2" w:tplc="31CCCDA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26A6D"/>
    <w:multiLevelType w:val="hybridMultilevel"/>
    <w:tmpl w:val="3A74C5DA"/>
    <w:lvl w:ilvl="0" w:tplc="C180DDC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422E8D"/>
    <w:multiLevelType w:val="hybridMultilevel"/>
    <w:tmpl w:val="51C6B2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4957CB"/>
    <w:multiLevelType w:val="hybridMultilevel"/>
    <w:tmpl w:val="88582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234E3F"/>
    <w:multiLevelType w:val="hybridMultilevel"/>
    <w:tmpl w:val="B7884A68"/>
    <w:lvl w:ilvl="0" w:tplc="31CCCDAE">
      <w:start w:val="1"/>
      <w:numFmt w:val="decimal"/>
      <w:lvlText w:val="(%1)"/>
      <w:lvlJc w:val="left"/>
      <w:pPr>
        <w:ind w:left="-5454" w:hanging="420"/>
      </w:pPr>
      <w:rPr>
        <w:rFonts w:hint="eastAsia"/>
      </w:rPr>
    </w:lvl>
    <w:lvl w:ilvl="1" w:tplc="04090017">
      <w:start w:val="1"/>
      <w:numFmt w:val="aiueoFullWidth"/>
      <w:lvlText w:val="(%2)"/>
      <w:lvlJc w:val="left"/>
      <w:pPr>
        <w:ind w:left="-5034" w:hanging="420"/>
      </w:pPr>
    </w:lvl>
    <w:lvl w:ilvl="2" w:tplc="04090011">
      <w:start w:val="1"/>
      <w:numFmt w:val="decimalEnclosedCircle"/>
      <w:lvlText w:val="%3"/>
      <w:lvlJc w:val="left"/>
      <w:pPr>
        <w:ind w:left="-4614" w:hanging="420"/>
      </w:pPr>
    </w:lvl>
    <w:lvl w:ilvl="3" w:tplc="0409000F">
      <w:start w:val="1"/>
      <w:numFmt w:val="decimal"/>
      <w:lvlText w:val="%4."/>
      <w:lvlJc w:val="left"/>
      <w:pPr>
        <w:ind w:left="-4194" w:hanging="420"/>
      </w:pPr>
    </w:lvl>
    <w:lvl w:ilvl="4" w:tplc="04090017" w:tentative="1">
      <w:start w:val="1"/>
      <w:numFmt w:val="aiueoFullWidth"/>
      <w:lvlText w:val="(%5)"/>
      <w:lvlJc w:val="left"/>
      <w:pPr>
        <w:ind w:left="-377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2514" w:hanging="420"/>
      </w:pPr>
    </w:lvl>
    <w:lvl w:ilvl="8" w:tplc="04090011" w:tentative="1">
      <w:start w:val="1"/>
      <w:numFmt w:val="decimalEnclosedCircle"/>
      <w:lvlText w:val="%9"/>
      <w:lvlJc w:val="left"/>
      <w:pPr>
        <w:ind w:left="-2094" w:hanging="420"/>
      </w:pPr>
    </w:lvl>
  </w:abstractNum>
  <w:abstractNum w:abstractNumId="12" w15:restartNumberingAfterBreak="0">
    <w:nsid w:val="1E2B1A3D"/>
    <w:multiLevelType w:val="hybridMultilevel"/>
    <w:tmpl w:val="82AECE4A"/>
    <w:lvl w:ilvl="0" w:tplc="0409000F">
      <w:start w:val="1"/>
      <w:numFmt w:val="decimal"/>
      <w:lvlText w:val="%1."/>
      <w:lvlJc w:val="left"/>
      <w:pPr>
        <w:ind w:left="420" w:hanging="420"/>
      </w:p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1B7974"/>
    <w:multiLevelType w:val="hybridMultilevel"/>
    <w:tmpl w:val="496E8738"/>
    <w:lvl w:ilvl="0" w:tplc="9AA2D6B4">
      <w:start w:val="1"/>
      <w:numFmt w:val="decimal"/>
      <w:lvlText w:val="%1."/>
      <w:lvlJc w:val="left"/>
      <w:pPr>
        <w:ind w:left="360" w:hanging="360"/>
      </w:pPr>
      <w:rPr>
        <w:rFonts w:hint="default"/>
      </w:rPr>
    </w:lvl>
    <w:lvl w:ilvl="1" w:tplc="C39A75CE">
      <w:start w:val="1"/>
      <w:numFmt w:val="decimal"/>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A25000"/>
    <w:multiLevelType w:val="hybridMultilevel"/>
    <w:tmpl w:val="E14A7BE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ED0CF3"/>
    <w:multiLevelType w:val="hybridMultilevel"/>
    <w:tmpl w:val="00AADAA0"/>
    <w:lvl w:ilvl="0" w:tplc="0409000F">
      <w:start w:val="1"/>
      <w:numFmt w:val="decimal"/>
      <w:lvlText w:val="%1."/>
      <w:lvlJc w:val="left"/>
      <w:pPr>
        <w:ind w:left="420" w:hanging="420"/>
      </w:pPr>
    </w:lvl>
    <w:lvl w:ilvl="1" w:tplc="7242AD52">
      <w:start w:val="2"/>
      <w:numFmt w:val="decimal"/>
      <w:lvlText w:val="%2."/>
      <w:lvlJc w:val="left"/>
      <w:pPr>
        <w:ind w:left="567" w:hanging="147"/>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2B594F"/>
    <w:multiLevelType w:val="hybridMultilevel"/>
    <w:tmpl w:val="EF10C180"/>
    <w:lvl w:ilvl="0" w:tplc="D95A0F4C">
      <w:start w:val="2"/>
      <w:numFmt w:val="decimal"/>
      <w:lvlText w:val="%1."/>
      <w:lvlJc w:val="left"/>
      <w:pPr>
        <w:ind w:left="420" w:hanging="420"/>
      </w:pPr>
      <w:rPr>
        <w:rFonts w:hint="eastAsia"/>
      </w:r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5C59D1"/>
    <w:multiLevelType w:val="hybridMultilevel"/>
    <w:tmpl w:val="FEB2A626"/>
    <w:lvl w:ilvl="0" w:tplc="2EB2CE9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BC7634"/>
    <w:multiLevelType w:val="hybridMultilevel"/>
    <w:tmpl w:val="0C8EFCB6"/>
    <w:lvl w:ilvl="0" w:tplc="58FC141E">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5212841"/>
    <w:multiLevelType w:val="hybridMultilevel"/>
    <w:tmpl w:val="FAD45862"/>
    <w:lvl w:ilvl="0" w:tplc="344A668A">
      <w:start w:val="1"/>
      <w:numFmt w:val="decimal"/>
      <w:lvlText w:val="(%1) "/>
      <w:lvlJc w:val="left"/>
      <w:pPr>
        <w:tabs>
          <w:tab w:val="num" w:pos="945"/>
        </w:tabs>
        <w:ind w:left="945"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B51630"/>
    <w:multiLevelType w:val="hybridMultilevel"/>
    <w:tmpl w:val="BFD4BE7C"/>
    <w:lvl w:ilvl="0" w:tplc="0B0C0DB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B578D0"/>
    <w:multiLevelType w:val="hybridMultilevel"/>
    <w:tmpl w:val="BFD4BE7C"/>
    <w:lvl w:ilvl="0" w:tplc="FFFFFFFF">
      <w:start w:val="2"/>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32B05710"/>
    <w:multiLevelType w:val="hybridMultilevel"/>
    <w:tmpl w:val="16C6FC0C"/>
    <w:lvl w:ilvl="0" w:tplc="0409000F">
      <w:start w:val="1"/>
      <w:numFmt w:val="decimal"/>
      <w:lvlText w:val="%1."/>
      <w:lvlJc w:val="left"/>
      <w:pPr>
        <w:ind w:left="420" w:hanging="420"/>
      </w:pPr>
    </w:lvl>
    <w:lvl w:ilvl="1" w:tplc="80C46CD0">
      <w:start w:val="1"/>
      <w:numFmt w:val="bullet"/>
      <w:lvlText w:val="·"/>
      <w:lvlJc w:val="left"/>
      <w:pPr>
        <w:ind w:left="840" w:hanging="420"/>
      </w:pPr>
      <w:rPr>
        <w:rFonts w:ascii="ＭＳ Ｐ明朝" w:eastAsia="ＭＳ Ｐ明朝" w:hAnsi="ＭＳ Ｐ明朝" w:hint="eastAsia"/>
      </w:rPr>
    </w:lvl>
    <w:lvl w:ilvl="2" w:tplc="6C94C33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003F9C"/>
    <w:multiLevelType w:val="hybridMultilevel"/>
    <w:tmpl w:val="928A4ADE"/>
    <w:lvl w:ilvl="0" w:tplc="7242AD52">
      <w:start w:val="2"/>
      <w:numFmt w:val="decimal"/>
      <w:lvlText w:val="%1."/>
      <w:lvlJc w:val="left"/>
      <w:pPr>
        <w:ind w:left="567" w:hanging="14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3D2AF6"/>
    <w:multiLevelType w:val="hybridMultilevel"/>
    <w:tmpl w:val="5E1E20D2"/>
    <w:lvl w:ilvl="0" w:tplc="31CCCDA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C320DBE"/>
    <w:multiLevelType w:val="hybridMultilevel"/>
    <w:tmpl w:val="E14A7BE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D223F9"/>
    <w:multiLevelType w:val="hybridMultilevel"/>
    <w:tmpl w:val="FE48B3C0"/>
    <w:lvl w:ilvl="0" w:tplc="1138ECAA">
      <w:numFmt w:val="bullet"/>
      <w:lvlText w:val="※"/>
      <w:lvlJc w:val="left"/>
      <w:pPr>
        <w:ind w:left="360" w:hanging="360"/>
      </w:pPr>
      <w:rPr>
        <w:rFonts w:ascii="ＭＳ Ｐ明朝" w:eastAsia="ＭＳ Ｐ明朝" w:hAnsi="ＭＳ Ｐ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801CD7"/>
    <w:multiLevelType w:val="hybridMultilevel"/>
    <w:tmpl w:val="B2DACF5E"/>
    <w:lvl w:ilvl="0" w:tplc="31CCCDA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A80DBF"/>
    <w:multiLevelType w:val="hybridMultilevel"/>
    <w:tmpl w:val="274022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721E93"/>
    <w:multiLevelType w:val="hybridMultilevel"/>
    <w:tmpl w:val="8EF4A398"/>
    <w:lvl w:ilvl="0" w:tplc="677A407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4BD50013"/>
    <w:multiLevelType w:val="hybridMultilevel"/>
    <w:tmpl w:val="01F6901A"/>
    <w:lvl w:ilvl="0" w:tplc="5E6E2B7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4D2A7A7A"/>
    <w:multiLevelType w:val="hybridMultilevel"/>
    <w:tmpl w:val="09C63E3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9438C9"/>
    <w:multiLevelType w:val="hybridMultilevel"/>
    <w:tmpl w:val="FDCC28CC"/>
    <w:lvl w:ilvl="0" w:tplc="EF3E9DB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6943C38"/>
    <w:multiLevelType w:val="hybridMultilevel"/>
    <w:tmpl w:val="9470383C"/>
    <w:lvl w:ilvl="0" w:tplc="0409000F">
      <w:start w:val="1"/>
      <w:numFmt w:val="decimal"/>
      <w:lvlText w:val="%1."/>
      <w:lvlJc w:val="left"/>
      <w:pPr>
        <w:ind w:left="420" w:hanging="420"/>
      </w:pPr>
      <w:rPr>
        <w:rFonts w:hint="eastAsia"/>
      </w:r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6C7C74"/>
    <w:multiLevelType w:val="hybridMultilevel"/>
    <w:tmpl w:val="9564C90C"/>
    <w:lvl w:ilvl="0" w:tplc="0409000F">
      <w:start w:val="1"/>
      <w:numFmt w:val="decimal"/>
      <w:lvlText w:val="%1."/>
      <w:lvlJc w:val="left"/>
      <w:pPr>
        <w:ind w:left="420" w:hanging="420"/>
      </w:p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121384"/>
    <w:multiLevelType w:val="hybridMultilevel"/>
    <w:tmpl w:val="5AE463B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544D1B"/>
    <w:multiLevelType w:val="hybridMultilevel"/>
    <w:tmpl w:val="22CAE14C"/>
    <w:lvl w:ilvl="0" w:tplc="0409000F">
      <w:start w:val="1"/>
      <w:numFmt w:val="decimal"/>
      <w:lvlText w:val="%1."/>
      <w:lvlJc w:val="left"/>
      <w:pPr>
        <w:ind w:left="420" w:hanging="420"/>
      </w:pPr>
    </w:lvl>
    <w:lvl w:ilvl="1" w:tplc="31CCCDA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4E4D03"/>
    <w:multiLevelType w:val="hybridMultilevel"/>
    <w:tmpl w:val="6BE0F198"/>
    <w:lvl w:ilvl="0" w:tplc="6FAC8C6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38" w15:restartNumberingAfterBreak="0">
    <w:nsid w:val="5DA67AE7"/>
    <w:multiLevelType w:val="hybridMultilevel"/>
    <w:tmpl w:val="4CEA00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F7697D"/>
    <w:multiLevelType w:val="hybridMultilevel"/>
    <w:tmpl w:val="5AE463B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737E18"/>
    <w:multiLevelType w:val="hybridMultilevel"/>
    <w:tmpl w:val="6B6A47D8"/>
    <w:lvl w:ilvl="0" w:tplc="9AA2D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DB519F6"/>
    <w:multiLevelType w:val="hybridMultilevel"/>
    <w:tmpl w:val="7244024C"/>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6E8A705E"/>
    <w:multiLevelType w:val="hybridMultilevel"/>
    <w:tmpl w:val="4DCC0BA4"/>
    <w:lvl w:ilvl="0" w:tplc="677A4070">
      <w:start w:val="1"/>
      <w:numFmt w:val="decimal"/>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C861E4"/>
    <w:multiLevelType w:val="hybridMultilevel"/>
    <w:tmpl w:val="BC36D464"/>
    <w:lvl w:ilvl="0" w:tplc="3DA08514">
      <w:start w:val="2"/>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4" w15:restartNumberingAfterBreak="0">
    <w:nsid w:val="75785E64"/>
    <w:multiLevelType w:val="hybridMultilevel"/>
    <w:tmpl w:val="B35C5078"/>
    <w:lvl w:ilvl="0" w:tplc="31CCCDA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5" w15:restartNumberingAfterBreak="0">
    <w:nsid w:val="7B095459"/>
    <w:multiLevelType w:val="hybridMultilevel"/>
    <w:tmpl w:val="CD9E9BCC"/>
    <w:lvl w:ilvl="0" w:tplc="8B1641E6">
      <w:start w:val="1"/>
      <w:numFmt w:val="decimal"/>
      <w:lvlText w:val="(%1)"/>
      <w:lvlJc w:val="left"/>
      <w:pPr>
        <w:tabs>
          <w:tab w:val="num" w:pos="1187"/>
        </w:tabs>
        <w:ind w:left="1187" w:hanging="580"/>
      </w:pPr>
      <w:rPr>
        <w:rFonts w:hint="eastAsia"/>
      </w:rPr>
    </w:lvl>
    <w:lvl w:ilvl="1" w:tplc="A8AC4714" w:tentative="1">
      <w:start w:val="1"/>
      <w:numFmt w:val="aiueoFullWidth"/>
      <w:lvlText w:val="(%2)"/>
      <w:lvlJc w:val="left"/>
      <w:pPr>
        <w:tabs>
          <w:tab w:val="num" w:pos="1567"/>
        </w:tabs>
        <w:ind w:left="1567" w:hanging="480"/>
      </w:pPr>
    </w:lvl>
    <w:lvl w:ilvl="2" w:tplc="2F80B94C" w:tentative="1">
      <w:start w:val="1"/>
      <w:numFmt w:val="decimalEnclosedCircle"/>
      <w:lvlText w:val="%3"/>
      <w:lvlJc w:val="left"/>
      <w:pPr>
        <w:tabs>
          <w:tab w:val="num" w:pos="2047"/>
        </w:tabs>
        <w:ind w:left="2047" w:hanging="480"/>
      </w:pPr>
    </w:lvl>
    <w:lvl w:ilvl="3" w:tplc="2194A262" w:tentative="1">
      <w:start w:val="1"/>
      <w:numFmt w:val="decimal"/>
      <w:lvlText w:val="%4."/>
      <w:lvlJc w:val="left"/>
      <w:pPr>
        <w:tabs>
          <w:tab w:val="num" w:pos="2527"/>
        </w:tabs>
        <w:ind w:left="2527" w:hanging="480"/>
      </w:pPr>
    </w:lvl>
    <w:lvl w:ilvl="4" w:tplc="16865920" w:tentative="1">
      <w:start w:val="1"/>
      <w:numFmt w:val="aiueoFullWidth"/>
      <w:lvlText w:val="(%5)"/>
      <w:lvlJc w:val="left"/>
      <w:pPr>
        <w:tabs>
          <w:tab w:val="num" w:pos="3007"/>
        </w:tabs>
        <w:ind w:left="3007" w:hanging="480"/>
      </w:pPr>
    </w:lvl>
    <w:lvl w:ilvl="5" w:tplc="876002D0" w:tentative="1">
      <w:start w:val="1"/>
      <w:numFmt w:val="decimalEnclosedCircle"/>
      <w:lvlText w:val="%6"/>
      <w:lvlJc w:val="left"/>
      <w:pPr>
        <w:tabs>
          <w:tab w:val="num" w:pos="3487"/>
        </w:tabs>
        <w:ind w:left="3487" w:hanging="480"/>
      </w:pPr>
    </w:lvl>
    <w:lvl w:ilvl="6" w:tplc="5B761FBC" w:tentative="1">
      <w:start w:val="1"/>
      <w:numFmt w:val="decimal"/>
      <w:lvlText w:val="%7."/>
      <w:lvlJc w:val="left"/>
      <w:pPr>
        <w:tabs>
          <w:tab w:val="num" w:pos="3967"/>
        </w:tabs>
        <w:ind w:left="3967" w:hanging="480"/>
      </w:pPr>
    </w:lvl>
    <w:lvl w:ilvl="7" w:tplc="F410CEC8" w:tentative="1">
      <w:start w:val="1"/>
      <w:numFmt w:val="aiueoFullWidth"/>
      <w:lvlText w:val="(%8)"/>
      <w:lvlJc w:val="left"/>
      <w:pPr>
        <w:tabs>
          <w:tab w:val="num" w:pos="4447"/>
        </w:tabs>
        <w:ind w:left="4447" w:hanging="480"/>
      </w:pPr>
    </w:lvl>
    <w:lvl w:ilvl="8" w:tplc="67B047EA" w:tentative="1">
      <w:start w:val="1"/>
      <w:numFmt w:val="decimalEnclosedCircle"/>
      <w:lvlText w:val="%9"/>
      <w:lvlJc w:val="left"/>
      <w:pPr>
        <w:tabs>
          <w:tab w:val="num" w:pos="4927"/>
        </w:tabs>
        <w:ind w:left="4927" w:hanging="480"/>
      </w:pPr>
    </w:lvl>
  </w:abstractNum>
  <w:abstractNum w:abstractNumId="46" w15:restartNumberingAfterBreak="0">
    <w:nsid w:val="7D64356A"/>
    <w:multiLevelType w:val="hybridMultilevel"/>
    <w:tmpl w:val="E1BA5556"/>
    <w:lvl w:ilvl="0" w:tplc="83001A0E">
      <w:start w:val="1"/>
      <w:numFmt w:val="decimal"/>
      <w:lvlText w:val="(%1)"/>
      <w:lvlJc w:val="left"/>
      <w:pPr>
        <w:tabs>
          <w:tab w:val="num" w:pos="1187"/>
        </w:tabs>
        <w:ind w:left="1187" w:hanging="580"/>
      </w:pPr>
      <w:rPr>
        <w:rFonts w:hint="eastAsia"/>
        <w:u w:val="none"/>
      </w:rPr>
    </w:lvl>
    <w:lvl w:ilvl="1" w:tplc="D6A656E8" w:tentative="1">
      <w:start w:val="1"/>
      <w:numFmt w:val="aiueoFullWidth"/>
      <w:lvlText w:val="(%2)"/>
      <w:lvlJc w:val="left"/>
      <w:pPr>
        <w:tabs>
          <w:tab w:val="num" w:pos="1567"/>
        </w:tabs>
        <w:ind w:left="1567" w:hanging="480"/>
      </w:pPr>
    </w:lvl>
    <w:lvl w:ilvl="2" w:tplc="8E26CD20" w:tentative="1">
      <w:start w:val="1"/>
      <w:numFmt w:val="decimalEnclosedCircle"/>
      <w:lvlText w:val="%3"/>
      <w:lvlJc w:val="left"/>
      <w:pPr>
        <w:tabs>
          <w:tab w:val="num" w:pos="2047"/>
        </w:tabs>
        <w:ind w:left="2047" w:hanging="480"/>
      </w:pPr>
    </w:lvl>
    <w:lvl w:ilvl="3" w:tplc="E29AEEC8" w:tentative="1">
      <w:start w:val="1"/>
      <w:numFmt w:val="decimal"/>
      <w:lvlText w:val="%4."/>
      <w:lvlJc w:val="left"/>
      <w:pPr>
        <w:tabs>
          <w:tab w:val="num" w:pos="2527"/>
        </w:tabs>
        <w:ind w:left="2527" w:hanging="480"/>
      </w:pPr>
    </w:lvl>
    <w:lvl w:ilvl="4" w:tplc="3724E098" w:tentative="1">
      <w:start w:val="1"/>
      <w:numFmt w:val="aiueoFullWidth"/>
      <w:lvlText w:val="(%5)"/>
      <w:lvlJc w:val="left"/>
      <w:pPr>
        <w:tabs>
          <w:tab w:val="num" w:pos="3007"/>
        </w:tabs>
        <w:ind w:left="3007" w:hanging="480"/>
      </w:pPr>
    </w:lvl>
    <w:lvl w:ilvl="5" w:tplc="A7562B54" w:tentative="1">
      <w:start w:val="1"/>
      <w:numFmt w:val="decimalEnclosedCircle"/>
      <w:lvlText w:val="%6"/>
      <w:lvlJc w:val="left"/>
      <w:pPr>
        <w:tabs>
          <w:tab w:val="num" w:pos="3487"/>
        </w:tabs>
        <w:ind w:left="3487" w:hanging="480"/>
      </w:pPr>
    </w:lvl>
    <w:lvl w:ilvl="6" w:tplc="85DCC812" w:tentative="1">
      <w:start w:val="1"/>
      <w:numFmt w:val="decimal"/>
      <w:lvlText w:val="%7."/>
      <w:lvlJc w:val="left"/>
      <w:pPr>
        <w:tabs>
          <w:tab w:val="num" w:pos="3967"/>
        </w:tabs>
        <w:ind w:left="3967" w:hanging="480"/>
      </w:pPr>
    </w:lvl>
    <w:lvl w:ilvl="7" w:tplc="DB88A2EE" w:tentative="1">
      <w:start w:val="1"/>
      <w:numFmt w:val="aiueoFullWidth"/>
      <w:lvlText w:val="(%8)"/>
      <w:lvlJc w:val="left"/>
      <w:pPr>
        <w:tabs>
          <w:tab w:val="num" w:pos="4447"/>
        </w:tabs>
        <w:ind w:left="4447" w:hanging="480"/>
      </w:pPr>
    </w:lvl>
    <w:lvl w:ilvl="8" w:tplc="F7C27956" w:tentative="1">
      <w:start w:val="1"/>
      <w:numFmt w:val="decimalEnclosedCircle"/>
      <w:lvlText w:val="%9"/>
      <w:lvlJc w:val="left"/>
      <w:pPr>
        <w:tabs>
          <w:tab w:val="num" w:pos="4927"/>
        </w:tabs>
        <w:ind w:left="4927" w:hanging="480"/>
      </w:pPr>
    </w:lvl>
  </w:abstractNum>
  <w:abstractNum w:abstractNumId="47" w15:restartNumberingAfterBreak="0">
    <w:nsid w:val="7FC033A0"/>
    <w:multiLevelType w:val="hybridMultilevel"/>
    <w:tmpl w:val="72967FA2"/>
    <w:lvl w:ilvl="0" w:tplc="31CCCDA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6686990">
    <w:abstractNumId w:val="46"/>
  </w:num>
  <w:num w:numId="2" w16cid:durableId="390734912">
    <w:abstractNumId w:val="45"/>
  </w:num>
  <w:num w:numId="3" w16cid:durableId="804393954">
    <w:abstractNumId w:val="6"/>
  </w:num>
  <w:num w:numId="4" w16cid:durableId="796877941">
    <w:abstractNumId w:val="19"/>
  </w:num>
  <w:num w:numId="5" w16cid:durableId="481001025">
    <w:abstractNumId w:val="32"/>
  </w:num>
  <w:num w:numId="6" w16cid:durableId="8913641">
    <w:abstractNumId w:val="43"/>
  </w:num>
  <w:num w:numId="7" w16cid:durableId="954017483">
    <w:abstractNumId w:val="15"/>
  </w:num>
  <w:num w:numId="8" w16cid:durableId="1829247848">
    <w:abstractNumId w:val="7"/>
  </w:num>
  <w:num w:numId="9" w16cid:durableId="1333994589">
    <w:abstractNumId w:val="23"/>
  </w:num>
  <w:num w:numId="10" w16cid:durableId="1336229951">
    <w:abstractNumId w:val="44"/>
  </w:num>
  <w:num w:numId="11" w16cid:durableId="760298272">
    <w:abstractNumId w:val="26"/>
  </w:num>
  <w:num w:numId="12" w16cid:durableId="59639576">
    <w:abstractNumId w:val="18"/>
  </w:num>
  <w:num w:numId="13" w16cid:durableId="1474105518">
    <w:abstractNumId w:val="41"/>
  </w:num>
  <w:num w:numId="14" w16cid:durableId="547763889">
    <w:abstractNumId w:val="30"/>
  </w:num>
  <w:num w:numId="15" w16cid:durableId="1162357500">
    <w:abstractNumId w:val="5"/>
  </w:num>
  <w:num w:numId="16" w16cid:durableId="1140076120">
    <w:abstractNumId w:val="13"/>
  </w:num>
  <w:num w:numId="17" w16cid:durableId="1546792024">
    <w:abstractNumId w:val="29"/>
  </w:num>
  <w:num w:numId="18" w16cid:durableId="1615671007">
    <w:abstractNumId w:val="42"/>
  </w:num>
  <w:num w:numId="19" w16cid:durableId="489292471">
    <w:abstractNumId w:val="40"/>
  </w:num>
  <w:num w:numId="20" w16cid:durableId="988746575">
    <w:abstractNumId w:val="22"/>
  </w:num>
  <w:num w:numId="21" w16cid:durableId="681707723">
    <w:abstractNumId w:val="37"/>
  </w:num>
  <w:num w:numId="22" w16cid:durableId="1192063728">
    <w:abstractNumId w:val="34"/>
  </w:num>
  <w:num w:numId="23" w16cid:durableId="160969034">
    <w:abstractNumId w:val="33"/>
  </w:num>
  <w:num w:numId="24" w16cid:durableId="291054853">
    <w:abstractNumId w:val="25"/>
  </w:num>
  <w:num w:numId="25" w16cid:durableId="906037963">
    <w:abstractNumId w:val="14"/>
  </w:num>
  <w:num w:numId="26" w16cid:durableId="385490484">
    <w:abstractNumId w:val="36"/>
  </w:num>
  <w:num w:numId="27" w16cid:durableId="1517234093">
    <w:abstractNumId w:val="38"/>
  </w:num>
  <w:num w:numId="28" w16cid:durableId="636685908">
    <w:abstractNumId w:val="11"/>
  </w:num>
  <w:num w:numId="29" w16cid:durableId="60641825">
    <w:abstractNumId w:val="9"/>
  </w:num>
  <w:num w:numId="30" w16cid:durableId="430931318">
    <w:abstractNumId w:val="12"/>
  </w:num>
  <w:num w:numId="31" w16cid:durableId="1344362570">
    <w:abstractNumId w:val="31"/>
  </w:num>
  <w:num w:numId="32" w16cid:durableId="770708645">
    <w:abstractNumId w:val="39"/>
  </w:num>
  <w:num w:numId="33" w16cid:durableId="1422801964">
    <w:abstractNumId w:val="35"/>
  </w:num>
  <w:num w:numId="34" w16cid:durableId="74402645">
    <w:abstractNumId w:val="3"/>
  </w:num>
  <w:num w:numId="35" w16cid:durableId="1969436822">
    <w:abstractNumId w:val="20"/>
  </w:num>
  <w:num w:numId="36" w16cid:durableId="971593538">
    <w:abstractNumId w:val="16"/>
  </w:num>
  <w:num w:numId="37" w16cid:durableId="697045938">
    <w:abstractNumId w:val="24"/>
  </w:num>
  <w:num w:numId="38" w16cid:durableId="92241196">
    <w:abstractNumId w:val="4"/>
  </w:num>
  <w:num w:numId="39" w16cid:durableId="324212583">
    <w:abstractNumId w:val="0"/>
  </w:num>
  <w:num w:numId="40" w16cid:durableId="1463309473">
    <w:abstractNumId w:val="10"/>
  </w:num>
  <w:num w:numId="41" w16cid:durableId="1917013352">
    <w:abstractNumId w:val="2"/>
  </w:num>
  <w:num w:numId="42" w16cid:durableId="1653557587">
    <w:abstractNumId w:val="1"/>
  </w:num>
  <w:num w:numId="43" w16cid:durableId="1557669594">
    <w:abstractNumId w:val="28"/>
  </w:num>
  <w:num w:numId="44" w16cid:durableId="136843063">
    <w:abstractNumId w:val="8"/>
  </w:num>
  <w:num w:numId="45" w16cid:durableId="1921017216">
    <w:abstractNumId w:val="47"/>
  </w:num>
  <w:num w:numId="46" w16cid:durableId="86467686">
    <w:abstractNumId w:val="17"/>
  </w:num>
  <w:num w:numId="47" w16cid:durableId="130293062">
    <w:abstractNumId w:val="27"/>
  </w:num>
  <w:num w:numId="48" w16cid:durableId="468715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6D"/>
    <w:rsid w:val="000010A1"/>
    <w:rsid w:val="00003A5F"/>
    <w:rsid w:val="00004367"/>
    <w:rsid w:val="0000526B"/>
    <w:rsid w:val="0001259A"/>
    <w:rsid w:val="000155BF"/>
    <w:rsid w:val="00016AFE"/>
    <w:rsid w:val="00020D90"/>
    <w:rsid w:val="000271FD"/>
    <w:rsid w:val="00027FBB"/>
    <w:rsid w:val="000303AD"/>
    <w:rsid w:val="00032C16"/>
    <w:rsid w:val="00034D5B"/>
    <w:rsid w:val="00034FD7"/>
    <w:rsid w:val="000355FB"/>
    <w:rsid w:val="0003617C"/>
    <w:rsid w:val="00036592"/>
    <w:rsid w:val="000401BB"/>
    <w:rsid w:val="00042095"/>
    <w:rsid w:val="000444C4"/>
    <w:rsid w:val="00044AA6"/>
    <w:rsid w:val="00045876"/>
    <w:rsid w:val="000505BF"/>
    <w:rsid w:val="00052C63"/>
    <w:rsid w:val="00053382"/>
    <w:rsid w:val="00054CD0"/>
    <w:rsid w:val="00060041"/>
    <w:rsid w:val="00060136"/>
    <w:rsid w:val="000648DE"/>
    <w:rsid w:val="0007017E"/>
    <w:rsid w:val="0009119F"/>
    <w:rsid w:val="00095D67"/>
    <w:rsid w:val="0009657B"/>
    <w:rsid w:val="000A38D7"/>
    <w:rsid w:val="000A3ABF"/>
    <w:rsid w:val="000A6194"/>
    <w:rsid w:val="000A6FFF"/>
    <w:rsid w:val="000B05A2"/>
    <w:rsid w:val="000B3AA9"/>
    <w:rsid w:val="000C0898"/>
    <w:rsid w:val="000C1251"/>
    <w:rsid w:val="000C14D5"/>
    <w:rsid w:val="000C3C30"/>
    <w:rsid w:val="000C4162"/>
    <w:rsid w:val="000D00B6"/>
    <w:rsid w:val="000D7F2C"/>
    <w:rsid w:val="000E1017"/>
    <w:rsid w:val="000E12C6"/>
    <w:rsid w:val="000E1881"/>
    <w:rsid w:val="000E2782"/>
    <w:rsid w:val="000E71D6"/>
    <w:rsid w:val="000F162C"/>
    <w:rsid w:val="000F2CC6"/>
    <w:rsid w:val="00105EBC"/>
    <w:rsid w:val="001061BF"/>
    <w:rsid w:val="00106B05"/>
    <w:rsid w:val="00107EBA"/>
    <w:rsid w:val="0011067D"/>
    <w:rsid w:val="0011367E"/>
    <w:rsid w:val="00120812"/>
    <w:rsid w:val="00120FC1"/>
    <w:rsid w:val="0012102A"/>
    <w:rsid w:val="00121185"/>
    <w:rsid w:val="00122730"/>
    <w:rsid w:val="00122CFE"/>
    <w:rsid w:val="0012470B"/>
    <w:rsid w:val="0012604E"/>
    <w:rsid w:val="00132A49"/>
    <w:rsid w:val="00135997"/>
    <w:rsid w:val="00141C16"/>
    <w:rsid w:val="00145A9B"/>
    <w:rsid w:val="00147804"/>
    <w:rsid w:val="0015262A"/>
    <w:rsid w:val="00157A2D"/>
    <w:rsid w:val="00161351"/>
    <w:rsid w:val="001669CF"/>
    <w:rsid w:val="00172B36"/>
    <w:rsid w:val="00174AE3"/>
    <w:rsid w:val="00174D1D"/>
    <w:rsid w:val="001750E5"/>
    <w:rsid w:val="001759B3"/>
    <w:rsid w:val="001778C7"/>
    <w:rsid w:val="00181122"/>
    <w:rsid w:val="001822D5"/>
    <w:rsid w:val="00187E6C"/>
    <w:rsid w:val="00192A84"/>
    <w:rsid w:val="00194D62"/>
    <w:rsid w:val="001A375B"/>
    <w:rsid w:val="001A6B14"/>
    <w:rsid w:val="001B21A9"/>
    <w:rsid w:val="001C16DD"/>
    <w:rsid w:val="001C1E10"/>
    <w:rsid w:val="001D2DAA"/>
    <w:rsid w:val="001D3186"/>
    <w:rsid w:val="001D3492"/>
    <w:rsid w:val="001D738C"/>
    <w:rsid w:val="001E202B"/>
    <w:rsid w:val="001E42D6"/>
    <w:rsid w:val="001E55A9"/>
    <w:rsid w:val="001E609B"/>
    <w:rsid w:val="001E6730"/>
    <w:rsid w:val="001E6AC7"/>
    <w:rsid w:val="001F11EC"/>
    <w:rsid w:val="001F15D9"/>
    <w:rsid w:val="001F4578"/>
    <w:rsid w:val="001F45A0"/>
    <w:rsid w:val="001F64D5"/>
    <w:rsid w:val="00203202"/>
    <w:rsid w:val="002045E8"/>
    <w:rsid w:val="0020586E"/>
    <w:rsid w:val="00205E17"/>
    <w:rsid w:val="00206965"/>
    <w:rsid w:val="00207477"/>
    <w:rsid w:val="00211A94"/>
    <w:rsid w:val="00215040"/>
    <w:rsid w:val="0021674D"/>
    <w:rsid w:val="0022229E"/>
    <w:rsid w:val="0022463E"/>
    <w:rsid w:val="00224BDA"/>
    <w:rsid w:val="00226266"/>
    <w:rsid w:val="002338D2"/>
    <w:rsid w:val="00235C0C"/>
    <w:rsid w:val="00235FC3"/>
    <w:rsid w:val="002372FD"/>
    <w:rsid w:val="002426E4"/>
    <w:rsid w:val="00244572"/>
    <w:rsid w:val="002473D0"/>
    <w:rsid w:val="00252FFD"/>
    <w:rsid w:val="002550E6"/>
    <w:rsid w:val="0025521E"/>
    <w:rsid w:val="00263CF8"/>
    <w:rsid w:val="0026625A"/>
    <w:rsid w:val="00266DB4"/>
    <w:rsid w:val="002716E4"/>
    <w:rsid w:val="002747D6"/>
    <w:rsid w:val="00283016"/>
    <w:rsid w:val="002837A2"/>
    <w:rsid w:val="00291024"/>
    <w:rsid w:val="0029331B"/>
    <w:rsid w:val="00294CDD"/>
    <w:rsid w:val="002958CD"/>
    <w:rsid w:val="00296AA4"/>
    <w:rsid w:val="002A154E"/>
    <w:rsid w:val="002A1784"/>
    <w:rsid w:val="002A2B99"/>
    <w:rsid w:val="002A6D75"/>
    <w:rsid w:val="002A7F09"/>
    <w:rsid w:val="002B030E"/>
    <w:rsid w:val="002B568D"/>
    <w:rsid w:val="002B61FB"/>
    <w:rsid w:val="002C014F"/>
    <w:rsid w:val="002C3EE7"/>
    <w:rsid w:val="002D5DA5"/>
    <w:rsid w:val="002D5E92"/>
    <w:rsid w:val="002E15BC"/>
    <w:rsid w:val="002E3C31"/>
    <w:rsid w:val="002E742F"/>
    <w:rsid w:val="002F1078"/>
    <w:rsid w:val="002F1FB5"/>
    <w:rsid w:val="002F3CA5"/>
    <w:rsid w:val="002F4986"/>
    <w:rsid w:val="002F498C"/>
    <w:rsid w:val="002F536F"/>
    <w:rsid w:val="002F5A7F"/>
    <w:rsid w:val="002F75AF"/>
    <w:rsid w:val="002F7A4E"/>
    <w:rsid w:val="00304470"/>
    <w:rsid w:val="00304B23"/>
    <w:rsid w:val="00304C4E"/>
    <w:rsid w:val="00307135"/>
    <w:rsid w:val="00307A18"/>
    <w:rsid w:val="003108BB"/>
    <w:rsid w:val="003118D3"/>
    <w:rsid w:val="00316B55"/>
    <w:rsid w:val="003171A5"/>
    <w:rsid w:val="00320D39"/>
    <w:rsid w:val="00323C60"/>
    <w:rsid w:val="00331C43"/>
    <w:rsid w:val="00332384"/>
    <w:rsid w:val="003372D6"/>
    <w:rsid w:val="003374CA"/>
    <w:rsid w:val="00340284"/>
    <w:rsid w:val="00340A09"/>
    <w:rsid w:val="00342CD0"/>
    <w:rsid w:val="00344052"/>
    <w:rsid w:val="00344DE7"/>
    <w:rsid w:val="0035081C"/>
    <w:rsid w:val="0035376D"/>
    <w:rsid w:val="00355C6F"/>
    <w:rsid w:val="003574FF"/>
    <w:rsid w:val="00357F81"/>
    <w:rsid w:val="0036302A"/>
    <w:rsid w:val="00363318"/>
    <w:rsid w:val="00371F0A"/>
    <w:rsid w:val="00373153"/>
    <w:rsid w:val="00374F68"/>
    <w:rsid w:val="00376814"/>
    <w:rsid w:val="0037717B"/>
    <w:rsid w:val="003920A5"/>
    <w:rsid w:val="00396356"/>
    <w:rsid w:val="00397587"/>
    <w:rsid w:val="003A318B"/>
    <w:rsid w:val="003A325C"/>
    <w:rsid w:val="003A4B8D"/>
    <w:rsid w:val="003A5F13"/>
    <w:rsid w:val="003B23C2"/>
    <w:rsid w:val="003B3A36"/>
    <w:rsid w:val="003D00F1"/>
    <w:rsid w:val="003D04C3"/>
    <w:rsid w:val="003D1241"/>
    <w:rsid w:val="003D261D"/>
    <w:rsid w:val="003D3427"/>
    <w:rsid w:val="003E15F6"/>
    <w:rsid w:val="003E34CA"/>
    <w:rsid w:val="003E7D5F"/>
    <w:rsid w:val="003F07A1"/>
    <w:rsid w:val="003F0D1F"/>
    <w:rsid w:val="003F5152"/>
    <w:rsid w:val="003F692B"/>
    <w:rsid w:val="004012B3"/>
    <w:rsid w:val="00402258"/>
    <w:rsid w:val="00403E5C"/>
    <w:rsid w:val="00411643"/>
    <w:rsid w:val="00411FEE"/>
    <w:rsid w:val="004139AC"/>
    <w:rsid w:val="0042148B"/>
    <w:rsid w:val="00424637"/>
    <w:rsid w:val="00424CA0"/>
    <w:rsid w:val="00425BC6"/>
    <w:rsid w:val="00425EDB"/>
    <w:rsid w:val="0042608F"/>
    <w:rsid w:val="00426607"/>
    <w:rsid w:val="00427BED"/>
    <w:rsid w:val="00431749"/>
    <w:rsid w:val="00433282"/>
    <w:rsid w:val="00441D20"/>
    <w:rsid w:val="00444ABC"/>
    <w:rsid w:val="0044626C"/>
    <w:rsid w:val="00453DE9"/>
    <w:rsid w:val="004636CC"/>
    <w:rsid w:val="004664D2"/>
    <w:rsid w:val="00471637"/>
    <w:rsid w:val="004766FF"/>
    <w:rsid w:val="00476C6E"/>
    <w:rsid w:val="00476D7C"/>
    <w:rsid w:val="00485A50"/>
    <w:rsid w:val="00486E26"/>
    <w:rsid w:val="004914E5"/>
    <w:rsid w:val="00491F3A"/>
    <w:rsid w:val="00494F5E"/>
    <w:rsid w:val="00496FF1"/>
    <w:rsid w:val="004A31D7"/>
    <w:rsid w:val="004A6597"/>
    <w:rsid w:val="004B17A7"/>
    <w:rsid w:val="004B3661"/>
    <w:rsid w:val="004B589A"/>
    <w:rsid w:val="004C10AC"/>
    <w:rsid w:val="004C1DE5"/>
    <w:rsid w:val="004C6DBB"/>
    <w:rsid w:val="004D2F26"/>
    <w:rsid w:val="004E2F92"/>
    <w:rsid w:val="004E6BDF"/>
    <w:rsid w:val="004F05FB"/>
    <w:rsid w:val="004F3278"/>
    <w:rsid w:val="004F367A"/>
    <w:rsid w:val="004F7CBD"/>
    <w:rsid w:val="005024F5"/>
    <w:rsid w:val="00511B2C"/>
    <w:rsid w:val="00512165"/>
    <w:rsid w:val="00512F15"/>
    <w:rsid w:val="00513F73"/>
    <w:rsid w:val="00520F01"/>
    <w:rsid w:val="00522D96"/>
    <w:rsid w:val="005259AD"/>
    <w:rsid w:val="005274F0"/>
    <w:rsid w:val="0052787F"/>
    <w:rsid w:val="005324E7"/>
    <w:rsid w:val="00533863"/>
    <w:rsid w:val="005407B9"/>
    <w:rsid w:val="00545B10"/>
    <w:rsid w:val="005475FD"/>
    <w:rsid w:val="0054760F"/>
    <w:rsid w:val="00551865"/>
    <w:rsid w:val="00552022"/>
    <w:rsid w:val="005572C0"/>
    <w:rsid w:val="00560ECD"/>
    <w:rsid w:val="005612B1"/>
    <w:rsid w:val="00562609"/>
    <w:rsid w:val="005637FA"/>
    <w:rsid w:val="00567346"/>
    <w:rsid w:val="00570C38"/>
    <w:rsid w:val="00570D48"/>
    <w:rsid w:val="005748C2"/>
    <w:rsid w:val="00574FB4"/>
    <w:rsid w:val="005756AF"/>
    <w:rsid w:val="00576EEE"/>
    <w:rsid w:val="00587A24"/>
    <w:rsid w:val="00590DA1"/>
    <w:rsid w:val="00591D5B"/>
    <w:rsid w:val="005948AE"/>
    <w:rsid w:val="005A2351"/>
    <w:rsid w:val="005A2882"/>
    <w:rsid w:val="005B0733"/>
    <w:rsid w:val="005B2BF3"/>
    <w:rsid w:val="005B6831"/>
    <w:rsid w:val="005C4F59"/>
    <w:rsid w:val="005C7C46"/>
    <w:rsid w:val="005D14AF"/>
    <w:rsid w:val="005D3A9F"/>
    <w:rsid w:val="005E2CC1"/>
    <w:rsid w:val="005E551F"/>
    <w:rsid w:val="005E5680"/>
    <w:rsid w:val="005F0BD2"/>
    <w:rsid w:val="005F5AFD"/>
    <w:rsid w:val="005F770D"/>
    <w:rsid w:val="005F7B2A"/>
    <w:rsid w:val="00602D16"/>
    <w:rsid w:val="00606CA3"/>
    <w:rsid w:val="00607749"/>
    <w:rsid w:val="006151B8"/>
    <w:rsid w:val="006202F1"/>
    <w:rsid w:val="00620BD3"/>
    <w:rsid w:val="00630F32"/>
    <w:rsid w:val="00632489"/>
    <w:rsid w:val="00635A98"/>
    <w:rsid w:val="00635D2D"/>
    <w:rsid w:val="00641159"/>
    <w:rsid w:val="006428FE"/>
    <w:rsid w:val="006468D4"/>
    <w:rsid w:val="006507F7"/>
    <w:rsid w:val="00655BCD"/>
    <w:rsid w:val="006608B7"/>
    <w:rsid w:val="00663D0F"/>
    <w:rsid w:val="00664F32"/>
    <w:rsid w:val="00672C17"/>
    <w:rsid w:val="00672F0A"/>
    <w:rsid w:val="00674474"/>
    <w:rsid w:val="0067449F"/>
    <w:rsid w:val="00674D86"/>
    <w:rsid w:val="006859BA"/>
    <w:rsid w:val="0068605E"/>
    <w:rsid w:val="00686F5C"/>
    <w:rsid w:val="00692E88"/>
    <w:rsid w:val="00694BC3"/>
    <w:rsid w:val="00694C38"/>
    <w:rsid w:val="00694D19"/>
    <w:rsid w:val="00696D18"/>
    <w:rsid w:val="006A7302"/>
    <w:rsid w:val="006B5F47"/>
    <w:rsid w:val="006B7A61"/>
    <w:rsid w:val="006C63EA"/>
    <w:rsid w:val="006C6493"/>
    <w:rsid w:val="006C6A94"/>
    <w:rsid w:val="006C6C1B"/>
    <w:rsid w:val="006D1F85"/>
    <w:rsid w:val="006D2454"/>
    <w:rsid w:val="006D5EC3"/>
    <w:rsid w:val="006E09FB"/>
    <w:rsid w:val="006E1988"/>
    <w:rsid w:val="006E300D"/>
    <w:rsid w:val="006F3013"/>
    <w:rsid w:val="006F39CD"/>
    <w:rsid w:val="006F3DF4"/>
    <w:rsid w:val="006F5320"/>
    <w:rsid w:val="006F62C8"/>
    <w:rsid w:val="006F6E3F"/>
    <w:rsid w:val="00700071"/>
    <w:rsid w:val="0070179E"/>
    <w:rsid w:val="007031E4"/>
    <w:rsid w:val="00703709"/>
    <w:rsid w:val="00705AA4"/>
    <w:rsid w:val="00706376"/>
    <w:rsid w:val="0070745B"/>
    <w:rsid w:val="007116B5"/>
    <w:rsid w:val="00715289"/>
    <w:rsid w:val="00717538"/>
    <w:rsid w:val="007206BC"/>
    <w:rsid w:val="00721BD9"/>
    <w:rsid w:val="00723064"/>
    <w:rsid w:val="007250EE"/>
    <w:rsid w:val="00727B5C"/>
    <w:rsid w:val="00732C7B"/>
    <w:rsid w:val="0073375B"/>
    <w:rsid w:val="007402D8"/>
    <w:rsid w:val="00740408"/>
    <w:rsid w:val="00747986"/>
    <w:rsid w:val="007509C3"/>
    <w:rsid w:val="00751F2F"/>
    <w:rsid w:val="00754FAF"/>
    <w:rsid w:val="00760ADD"/>
    <w:rsid w:val="0076318A"/>
    <w:rsid w:val="00765569"/>
    <w:rsid w:val="007668C6"/>
    <w:rsid w:val="007676CE"/>
    <w:rsid w:val="00767B02"/>
    <w:rsid w:val="00770FEC"/>
    <w:rsid w:val="00773789"/>
    <w:rsid w:val="007737BE"/>
    <w:rsid w:val="00773C83"/>
    <w:rsid w:val="007818FF"/>
    <w:rsid w:val="00781A68"/>
    <w:rsid w:val="00781C05"/>
    <w:rsid w:val="00783ACB"/>
    <w:rsid w:val="00793EA6"/>
    <w:rsid w:val="007965EC"/>
    <w:rsid w:val="007A11A7"/>
    <w:rsid w:val="007A5ED5"/>
    <w:rsid w:val="007A5F22"/>
    <w:rsid w:val="007A66A8"/>
    <w:rsid w:val="007B2AE7"/>
    <w:rsid w:val="007B7F59"/>
    <w:rsid w:val="007C1526"/>
    <w:rsid w:val="007C15E9"/>
    <w:rsid w:val="007C201D"/>
    <w:rsid w:val="007C7B35"/>
    <w:rsid w:val="007D20EF"/>
    <w:rsid w:val="007D2B18"/>
    <w:rsid w:val="007D537A"/>
    <w:rsid w:val="007E1D47"/>
    <w:rsid w:val="007E36F4"/>
    <w:rsid w:val="007E52BB"/>
    <w:rsid w:val="007E5B05"/>
    <w:rsid w:val="007E7312"/>
    <w:rsid w:val="007E7BFE"/>
    <w:rsid w:val="007E7CDA"/>
    <w:rsid w:val="007F1B76"/>
    <w:rsid w:val="007F4F78"/>
    <w:rsid w:val="00802A4F"/>
    <w:rsid w:val="00806900"/>
    <w:rsid w:val="00810DE1"/>
    <w:rsid w:val="00814A8C"/>
    <w:rsid w:val="00814AE3"/>
    <w:rsid w:val="00815F22"/>
    <w:rsid w:val="00823094"/>
    <w:rsid w:val="00824176"/>
    <w:rsid w:val="00826928"/>
    <w:rsid w:val="00831387"/>
    <w:rsid w:val="008333AF"/>
    <w:rsid w:val="0083594A"/>
    <w:rsid w:val="0083703F"/>
    <w:rsid w:val="008434F6"/>
    <w:rsid w:val="00843984"/>
    <w:rsid w:val="008454B4"/>
    <w:rsid w:val="008474FA"/>
    <w:rsid w:val="0085081B"/>
    <w:rsid w:val="00852B4B"/>
    <w:rsid w:val="00855896"/>
    <w:rsid w:val="0085785B"/>
    <w:rsid w:val="008616B3"/>
    <w:rsid w:val="00863892"/>
    <w:rsid w:val="00866018"/>
    <w:rsid w:val="008708CE"/>
    <w:rsid w:val="0087704A"/>
    <w:rsid w:val="008844B6"/>
    <w:rsid w:val="00886134"/>
    <w:rsid w:val="008875FA"/>
    <w:rsid w:val="00887E59"/>
    <w:rsid w:val="00893473"/>
    <w:rsid w:val="00894EDE"/>
    <w:rsid w:val="00896EEB"/>
    <w:rsid w:val="008A0846"/>
    <w:rsid w:val="008A0ABC"/>
    <w:rsid w:val="008A2862"/>
    <w:rsid w:val="008A53BA"/>
    <w:rsid w:val="008B1453"/>
    <w:rsid w:val="008B2063"/>
    <w:rsid w:val="008B7546"/>
    <w:rsid w:val="008C166E"/>
    <w:rsid w:val="008C1CAA"/>
    <w:rsid w:val="008C5E70"/>
    <w:rsid w:val="008C6DBB"/>
    <w:rsid w:val="008C7C3D"/>
    <w:rsid w:val="008D14A9"/>
    <w:rsid w:val="008D4491"/>
    <w:rsid w:val="008D4CFD"/>
    <w:rsid w:val="008E16C9"/>
    <w:rsid w:val="008E1A76"/>
    <w:rsid w:val="008F2807"/>
    <w:rsid w:val="008F3F04"/>
    <w:rsid w:val="008F55F2"/>
    <w:rsid w:val="008F6350"/>
    <w:rsid w:val="008F68F3"/>
    <w:rsid w:val="009007B7"/>
    <w:rsid w:val="00912324"/>
    <w:rsid w:val="00913C3C"/>
    <w:rsid w:val="009172CC"/>
    <w:rsid w:val="00917A18"/>
    <w:rsid w:val="00917D70"/>
    <w:rsid w:val="00920984"/>
    <w:rsid w:val="009267AF"/>
    <w:rsid w:val="00932E76"/>
    <w:rsid w:val="00934083"/>
    <w:rsid w:val="00935F54"/>
    <w:rsid w:val="00937B96"/>
    <w:rsid w:val="00940A2D"/>
    <w:rsid w:val="009475BB"/>
    <w:rsid w:val="00952D82"/>
    <w:rsid w:val="009538BF"/>
    <w:rsid w:val="00955703"/>
    <w:rsid w:val="00955CEA"/>
    <w:rsid w:val="00962911"/>
    <w:rsid w:val="00963E19"/>
    <w:rsid w:val="00965710"/>
    <w:rsid w:val="009657EB"/>
    <w:rsid w:val="009667F3"/>
    <w:rsid w:val="00971191"/>
    <w:rsid w:val="00971A83"/>
    <w:rsid w:val="00973463"/>
    <w:rsid w:val="00974653"/>
    <w:rsid w:val="0097564C"/>
    <w:rsid w:val="00977A21"/>
    <w:rsid w:val="00980655"/>
    <w:rsid w:val="0098215F"/>
    <w:rsid w:val="009947A0"/>
    <w:rsid w:val="0099782F"/>
    <w:rsid w:val="009A10DA"/>
    <w:rsid w:val="009B55EB"/>
    <w:rsid w:val="009B69A7"/>
    <w:rsid w:val="009C116F"/>
    <w:rsid w:val="009C2ACA"/>
    <w:rsid w:val="009D0EBE"/>
    <w:rsid w:val="009D3E4B"/>
    <w:rsid w:val="009F24CE"/>
    <w:rsid w:val="009F4A84"/>
    <w:rsid w:val="009F4B7A"/>
    <w:rsid w:val="00A00D53"/>
    <w:rsid w:val="00A026A4"/>
    <w:rsid w:val="00A040DD"/>
    <w:rsid w:val="00A072D4"/>
    <w:rsid w:val="00A111CF"/>
    <w:rsid w:val="00A13E28"/>
    <w:rsid w:val="00A14D3E"/>
    <w:rsid w:val="00A22057"/>
    <w:rsid w:val="00A2331E"/>
    <w:rsid w:val="00A27AB6"/>
    <w:rsid w:val="00A32B1A"/>
    <w:rsid w:val="00A359AC"/>
    <w:rsid w:val="00A35D0F"/>
    <w:rsid w:val="00A35D22"/>
    <w:rsid w:val="00A35E7C"/>
    <w:rsid w:val="00A41FF0"/>
    <w:rsid w:val="00A42353"/>
    <w:rsid w:val="00A423AA"/>
    <w:rsid w:val="00A4762D"/>
    <w:rsid w:val="00A53A35"/>
    <w:rsid w:val="00A54A68"/>
    <w:rsid w:val="00A62517"/>
    <w:rsid w:val="00A63E4E"/>
    <w:rsid w:val="00A66C0D"/>
    <w:rsid w:val="00A73311"/>
    <w:rsid w:val="00A7525B"/>
    <w:rsid w:val="00A75F20"/>
    <w:rsid w:val="00A77240"/>
    <w:rsid w:val="00A815CC"/>
    <w:rsid w:val="00A83E5C"/>
    <w:rsid w:val="00A83F8E"/>
    <w:rsid w:val="00A917AC"/>
    <w:rsid w:val="00A91DCE"/>
    <w:rsid w:val="00A938B5"/>
    <w:rsid w:val="00A93E99"/>
    <w:rsid w:val="00A942F2"/>
    <w:rsid w:val="00A94EEA"/>
    <w:rsid w:val="00A959A3"/>
    <w:rsid w:val="00AA0670"/>
    <w:rsid w:val="00AA1D97"/>
    <w:rsid w:val="00AA71AD"/>
    <w:rsid w:val="00AB56AF"/>
    <w:rsid w:val="00AB6E81"/>
    <w:rsid w:val="00AC08CD"/>
    <w:rsid w:val="00AC0CB7"/>
    <w:rsid w:val="00AC163C"/>
    <w:rsid w:val="00AC1BEA"/>
    <w:rsid w:val="00AC3211"/>
    <w:rsid w:val="00AC342F"/>
    <w:rsid w:val="00AC6C31"/>
    <w:rsid w:val="00AD287C"/>
    <w:rsid w:val="00AD3BF1"/>
    <w:rsid w:val="00AD68B2"/>
    <w:rsid w:val="00AD71E3"/>
    <w:rsid w:val="00AE0014"/>
    <w:rsid w:val="00AE027E"/>
    <w:rsid w:val="00AE138B"/>
    <w:rsid w:val="00AE414B"/>
    <w:rsid w:val="00AF09E2"/>
    <w:rsid w:val="00AF164D"/>
    <w:rsid w:val="00AF22A7"/>
    <w:rsid w:val="00AF2A19"/>
    <w:rsid w:val="00B0008F"/>
    <w:rsid w:val="00B00754"/>
    <w:rsid w:val="00B00D1D"/>
    <w:rsid w:val="00B0170C"/>
    <w:rsid w:val="00B053FD"/>
    <w:rsid w:val="00B0595C"/>
    <w:rsid w:val="00B10884"/>
    <w:rsid w:val="00B13B7D"/>
    <w:rsid w:val="00B148F5"/>
    <w:rsid w:val="00B14EE5"/>
    <w:rsid w:val="00B1553E"/>
    <w:rsid w:val="00B175F3"/>
    <w:rsid w:val="00B17BB5"/>
    <w:rsid w:val="00B22BA5"/>
    <w:rsid w:val="00B2394E"/>
    <w:rsid w:val="00B23973"/>
    <w:rsid w:val="00B23D96"/>
    <w:rsid w:val="00B32874"/>
    <w:rsid w:val="00B3403C"/>
    <w:rsid w:val="00B36121"/>
    <w:rsid w:val="00B37360"/>
    <w:rsid w:val="00B37EA2"/>
    <w:rsid w:val="00B41E3A"/>
    <w:rsid w:val="00B4341E"/>
    <w:rsid w:val="00B471CD"/>
    <w:rsid w:val="00B56C48"/>
    <w:rsid w:val="00B56E18"/>
    <w:rsid w:val="00B6309B"/>
    <w:rsid w:val="00B65CC0"/>
    <w:rsid w:val="00B67B84"/>
    <w:rsid w:val="00B74466"/>
    <w:rsid w:val="00B74B74"/>
    <w:rsid w:val="00B84358"/>
    <w:rsid w:val="00B85799"/>
    <w:rsid w:val="00B86418"/>
    <w:rsid w:val="00B90D01"/>
    <w:rsid w:val="00B93D28"/>
    <w:rsid w:val="00B961EF"/>
    <w:rsid w:val="00B9689D"/>
    <w:rsid w:val="00B97684"/>
    <w:rsid w:val="00BA2BF8"/>
    <w:rsid w:val="00BA5E5D"/>
    <w:rsid w:val="00BA79DE"/>
    <w:rsid w:val="00BC4311"/>
    <w:rsid w:val="00BC4F55"/>
    <w:rsid w:val="00BC6C78"/>
    <w:rsid w:val="00BD1051"/>
    <w:rsid w:val="00BD19E9"/>
    <w:rsid w:val="00BD5BDA"/>
    <w:rsid w:val="00BE4ADA"/>
    <w:rsid w:val="00BE5CD0"/>
    <w:rsid w:val="00BF4FDD"/>
    <w:rsid w:val="00C018D7"/>
    <w:rsid w:val="00C13C92"/>
    <w:rsid w:val="00C14AB7"/>
    <w:rsid w:val="00C16623"/>
    <w:rsid w:val="00C230FA"/>
    <w:rsid w:val="00C24368"/>
    <w:rsid w:val="00C25C4F"/>
    <w:rsid w:val="00C352F1"/>
    <w:rsid w:val="00C40359"/>
    <w:rsid w:val="00C40AC9"/>
    <w:rsid w:val="00C40CD1"/>
    <w:rsid w:val="00C456F7"/>
    <w:rsid w:val="00C50155"/>
    <w:rsid w:val="00C50BEC"/>
    <w:rsid w:val="00C51BB5"/>
    <w:rsid w:val="00C53EDA"/>
    <w:rsid w:val="00C55352"/>
    <w:rsid w:val="00C57079"/>
    <w:rsid w:val="00C574EB"/>
    <w:rsid w:val="00C57D23"/>
    <w:rsid w:val="00C601E9"/>
    <w:rsid w:val="00C62340"/>
    <w:rsid w:val="00C635A6"/>
    <w:rsid w:val="00C64C0C"/>
    <w:rsid w:val="00C675F6"/>
    <w:rsid w:val="00C67AC2"/>
    <w:rsid w:val="00C732F9"/>
    <w:rsid w:val="00C737AB"/>
    <w:rsid w:val="00C74171"/>
    <w:rsid w:val="00C7485D"/>
    <w:rsid w:val="00C77823"/>
    <w:rsid w:val="00C83B07"/>
    <w:rsid w:val="00C92F94"/>
    <w:rsid w:val="00C96C57"/>
    <w:rsid w:val="00CA1EA9"/>
    <w:rsid w:val="00CB1E9C"/>
    <w:rsid w:val="00CB3EEE"/>
    <w:rsid w:val="00CB5210"/>
    <w:rsid w:val="00CB7A5C"/>
    <w:rsid w:val="00CC414C"/>
    <w:rsid w:val="00CC5AE8"/>
    <w:rsid w:val="00CC7566"/>
    <w:rsid w:val="00CD1CB2"/>
    <w:rsid w:val="00CD42E7"/>
    <w:rsid w:val="00CE548C"/>
    <w:rsid w:val="00CE5EBF"/>
    <w:rsid w:val="00CF0BF2"/>
    <w:rsid w:val="00CF0EA6"/>
    <w:rsid w:val="00CF1757"/>
    <w:rsid w:val="00CF242B"/>
    <w:rsid w:val="00CF28B8"/>
    <w:rsid w:val="00CF3123"/>
    <w:rsid w:val="00CF7EE7"/>
    <w:rsid w:val="00D03DDF"/>
    <w:rsid w:val="00D04074"/>
    <w:rsid w:val="00D06700"/>
    <w:rsid w:val="00D1096A"/>
    <w:rsid w:val="00D1223A"/>
    <w:rsid w:val="00D17C7D"/>
    <w:rsid w:val="00D239D2"/>
    <w:rsid w:val="00D24906"/>
    <w:rsid w:val="00D264FC"/>
    <w:rsid w:val="00D309CA"/>
    <w:rsid w:val="00D30D39"/>
    <w:rsid w:val="00D32B76"/>
    <w:rsid w:val="00D35663"/>
    <w:rsid w:val="00D41212"/>
    <w:rsid w:val="00D41FB3"/>
    <w:rsid w:val="00D42AD3"/>
    <w:rsid w:val="00D44813"/>
    <w:rsid w:val="00D5177F"/>
    <w:rsid w:val="00D523A9"/>
    <w:rsid w:val="00D5275E"/>
    <w:rsid w:val="00D54F73"/>
    <w:rsid w:val="00D60198"/>
    <w:rsid w:val="00D630FB"/>
    <w:rsid w:val="00D63475"/>
    <w:rsid w:val="00D6642F"/>
    <w:rsid w:val="00D665A8"/>
    <w:rsid w:val="00D6669D"/>
    <w:rsid w:val="00D72955"/>
    <w:rsid w:val="00D7477C"/>
    <w:rsid w:val="00D82B3B"/>
    <w:rsid w:val="00D82C78"/>
    <w:rsid w:val="00D90514"/>
    <w:rsid w:val="00D9315F"/>
    <w:rsid w:val="00D932E1"/>
    <w:rsid w:val="00D9354E"/>
    <w:rsid w:val="00D94333"/>
    <w:rsid w:val="00DA355D"/>
    <w:rsid w:val="00DA47AF"/>
    <w:rsid w:val="00DA78DE"/>
    <w:rsid w:val="00DB128D"/>
    <w:rsid w:val="00DB2A49"/>
    <w:rsid w:val="00DB3767"/>
    <w:rsid w:val="00DB4850"/>
    <w:rsid w:val="00DC1D66"/>
    <w:rsid w:val="00DC3380"/>
    <w:rsid w:val="00DC5919"/>
    <w:rsid w:val="00DC7580"/>
    <w:rsid w:val="00DD0EAC"/>
    <w:rsid w:val="00DD14F9"/>
    <w:rsid w:val="00DD1A0B"/>
    <w:rsid w:val="00DD3347"/>
    <w:rsid w:val="00DE00EA"/>
    <w:rsid w:val="00DE10F9"/>
    <w:rsid w:val="00DF0134"/>
    <w:rsid w:val="00E00510"/>
    <w:rsid w:val="00E015D4"/>
    <w:rsid w:val="00E02833"/>
    <w:rsid w:val="00E04250"/>
    <w:rsid w:val="00E042EF"/>
    <w:rsid w:val="00E04508"/>
    <w:rsid w:val="00E05D31"/>
    <w:rsid w:val="00E13AAA"/>
    <w:rsid w:val="00E14633"/>
    <w:rsid w:val="00E20215"/>
    <w:rsid w:val="00E2147B"/>
    <w:rsid w:val="00E24207"/>
    <w:rsid w:val="00E26832"/>
    <w:rsid w:val="00E27546"/>
    <w:rsid w:val="00E32D5B"/>
    <w:rsid w:val="00E32DF4"/>
    <w:rsid w:val="00E32F35"/>
    <w:rsid w:val="00E34DBB"/>
    <w:rsid w:val="00E36D55"/>
    <w:rsid w:val="00E429AA"/>
    <w:rsid w:val="00E451A5"/>
    <w:rsid w:val="00E45C96"/>
    <w:rsid w:val="00E47B2A"/>
    <w:rsid w:val="00E5611C"/>
    <w:rsid w:val="00E61791"/>
    <w:rsid w:val="00E61FB2"/>
    <w:rsid w:val="00E64763"/>
    <w:rsid w:val="00E64D86"/>
    <w:rsid w:val="00E722A0"/>
    <w:rsid w:val="00E762FC"/>
    <w:rsid w:val="00E77F31"/>
    <w:rsid w:val="00E81FE4"/>
    <w:rsid w:val="00E92C67"/>
    <w:rsid w:val="00E94415"/>
    <w:rsid w:val="00E94426"/>
    <w:rsid w:val="00E97B5D"/>
    <w:rsid w:val="00EA299E"/>
    <w:rsid w:val="00EA46A5"/>
    <w:rsid w:val="00EA5B95"/>
    <w:rsid w:val="00EA5D34"/>
    <w:rsid w:val="00EA64A7"/>
    <w:rsid w:val="00EB0252"/>
    <w:rsid w:val="00EB0684"/>
    <w:rsid w:val="00EB08EF"/>
    <w:rsid w:val="00EB2DD9"/>
    <w:rsid w:val="00EC0C0E"/>
    <w:rsid w:val="00EC1894"/>
    <w:rsid w:val="00EC5933"/>
    <w:rsid w:val="00EC7B45"/>
    <w:rsid w:val="00ED251C"/>
    <w:rsid w:val="00ED3E1E"/>
    <w:rsid w:val="00ED58FC"/>
    <w:rsid w:val="00EE0111"/>
    <w:rsid w:val="00EE168D"/>
    <w:rsid w:val="00EE2C2C"/>
    <w:rsid w:val="00EF7CB2"/>
    <w:rsid w:val="00F02382"/>
    <w:rsid w:val="00F037E1"/>
    <w:rsid w:val="00F059A7"/>
    <w:rsid w:val="00F0633F"/>
    <w:rsid w:val="00F10B06"/>
    <w:rsid w:val="00F20591"/>
    <w:rsid w:val="00F20650"/>
    <w:rsid w:val="00F30EDF"/>
    <w:rsid w:val="00F321B5"/>
    <w:rsid w:val="00F36CB9"/>
    <w:rsid w:val="00F404B9"/>
    <w:rsid w:val="00F40C0A"/>
    <w:rsid w:val="00F44D5F"/>
    <w:rsid w:val="00F51D6E"/>
    <w:rsid w:val="00F51E9F"/>
    <w:rsid w:val="00F61F87"/>
    <w:rsid w:val="00F6250A"/>
    <w:rsid w:val="00F66EF5"/>
    <w:rsid w:val="00F73822"/>
    <w:rsid w:val="00F76093"/>
    <w:rsid w:val="00F76C80"/>
    <w:rsid w:val="00F76E61"/>
    <w:rsid w:val="00F809FF"/>
    <w:rsid w:val="00F80BB2"/>
    <w:rsid w:val="00F83459"/>
    <w:rsid w:val="00F868C0"/>
    <w:rsid w:val="00F903AC"/>
    <w:rsid w:val="00F92937"/>
    <w:rsid w:val="00F946D8"/>
    <w:rsid w:val="00F94AD8"/>
    <w:rsid w:val="00F9670F"/>
    <w:rsid w:val="00FA1B0C"/>
    <w:rsid w:val="00FA296B"/>
    <w:rsid w:val="00FA31B0"/>
    <w:rsid w:val="00FA330C"/>
    <w:rsid w:val="00FA7258"/>
    <w:rsid w:val="00FB3749"/>
    <w:rsid w:val="00FB3AE7"/>
    <w:rsid w:val="00FB7F06"/>
    <w:rsid w:val="00FC330D"/>
    <w:rsid w:val="00FC3623"/>
    <w:rsid w:val="00FC434A"/>
    <w:rsid w:val="00FC5C43"/>
    <w:rsid w:val="00FD0A26"/>
    <w:rsid w:val="00FD21F9"/>
    <w:rsid w:val="00FD445F"/>
    <w:rsid w:val="00FD478A"/>
    <w:rsid w:val="00FD47FA"/>
    <w:rsid w:val="00FE1363"/>
    <w:rsid w:val="00FE1468"/>
    <w:rsid w:val="00FE51A7"/>
    <w:rsid w:val="00FE76F0"/>
    <w:rsid w:val="00FF21FB"/>
    <w:rsid w:val="00FF5E48"/>
    <w:rsid w:val="00FF6F68"/>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05AAC"/>
  <w15:chartTrackingRefBased/>
  <w15:docId w15:val="{D64E349E-48B6-4C21-8682-1F54AC2B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AD3"/>
    <w:pPr>
      <w:widowControl w:val="0"/>
      <w:jc w:val="both"/>
    </w:pPr>
    <w:rPr>
      <w:rFonts w:ascii="Arial" w:eastAsia="ＭＳ Ｐ明朝" w:hAnsi="Arial" w:cs="Arial"/>
      <w:kern w:val="2"/>
      <w:sz w:val="21"/>
      <w:szCs w:val="21"/>
    </w:rPr>
  </w:style>
  <w:style w:type="paragraph" w:styleId="1">
    <w:name w:val="heading 1"/>
    <w:basedOn w:val="a"/>
    <w:next w:val="a"/>
    <w:link w:val="10"/>
    <w:uiPriority w:val="9"/>
    <w:qFormat/>
    <w:rsid w:val="006F6E3F"/>
    <w:pPr>
      <w:keepNext/>
      <w:outlineLvl w:val="0"/>
    </w:pPr>
    <w:rPr>
      <w:rFonts w:eastAsia="ＭＳ ゴシック" w:cs="Times New Roman"/>
      <w:sz w:val="24"/>
      <w:szCs w:val="24"/>
    </w:rPr>
  </w:style>
  <w:style w:type="paragraph" w:styleId="2">
    <w:name w:val="heading 2"/>
    <w:basedOn w:val="a"/>
    <w:next w:val="a"/>
    <w:link w:val="20"/>
    <w:uiPriority w:val="9"/>
    <w:unhideWhenUsed/>
    <w:qFormat/>
    <w:rsid w:val="006F6E3F"/>
    <w:pPr>
      <w:keepNext/>
      <w:outlineLvl w:val="1"/>
    </w:pPr>
    <w:rPr>
      <w:rFonts w:eastAsia="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42AD3"/>
    <w:pPr>
      <w:spacing w:line="0" w:lineRule="atLeast"/>
    </w:pPr>
    <w:rPr>
      <w:sz w:val="24"/>
    </w:rPr>
  </w:style>
  <w:style w:type="paragraph" w:styleId="a4">
    <w:name w:val="header"/>
    <w:basedOn w:val="a"/>
    <w:rsid w:val="00D42AD3"/>
    <w:pPr>
      <w:tabs>
        <w:tab w:val="center" w:pos="4252"/>
        <w:tab w:val="right" w:pos="8504"/>
      </w:tabs>
      <w:snapToGrid w:val="0"/>
    </w:pPr>
  </w:style>
  <w:style w:type="paragraph" w:styleId="a5">
    <w:name w:val="footer"/>
    <w:basedOn w:val="a"/>
    <w:rsid w:val="00D42AD3"/>
    <w:pPr>
      <w:tabs>
        <w:tab w:val="center" w:pos="4252"/>
        <w:tab w:val="right" w:pos="8504"/>
      </w:tabs>
      <w:snapToGrid w:val="0"/>
    </w:pPr>
  </w:style>
  <w:style w:type="character" w:styleId="a6">
    <w:name w:val="page number"/>
    <w:basedOn w:val="a0"/>
    <w:rsid w:val="00D42AD3"/>
  </w:style>
  <w:style w:type="paragraph" w:styleId="a7">
    <w:name w:val="Balloon Text"/>
    <w:basedOn w:val="a"/>
    <w:semiHidden/>
    <w:rsid w:val="00D42AD3"/>
    <w:rPr>
      <w:rFonts w:eastAsia="ＭＳ ゴシック" w:cs="Times New Roman"/>
      <w:sz w:val="18"/>
      <w:szCs w:val="18"/>
    </w:rPr>
  </w:style>
  <w:style w:type="paragraph" w:styleId="a8">
    <w:name w:val="Closing"/>
    <w:basedOn w:val="a"/>
    <w:rsid w:val="00D42AD3"/>
    <w:pPr>
      <w:jc w:val="right"/>
    </w:pPr>
  </w:style>
  <w:style w:type="paragraph" w:styleId="a9">
    <w:name w:val="Body Text Indent"/>
    <w:basedOn w:val="a"/>
    <w:link w:val="aa"/>
    <w:rsid w:val="00D42AD3"/>
    <w:pPr>
      <w:spacing w:line="0" w:lineRule="atLeast"/>
      <w:ind w:left="607"/>
    </w:pPr>
    <w:rPr>
      <w:rFonts w:ascii="ＭＳ ゴシック" w:eastAsia="ＭＳ ゴシック" w:cs="Times New Roman"/>
    </w:rPr>
  </w:style>
  <w:style w:type="paragraph" w:styleId="ab">
    <w:name w:val="Block Text"/>
    <w:basedOn w:val="a"/>
    <w:rsid w:val="00D42AD3"/>
    <w:pPr>
      <w:spacing w:line="0" w:lineRule="atLeast"/>
      <w:ind w:left="607" w:rightChars="257" w:right="540"/>
    </w:pPr>
    <w:rPr>
      <w:rFonts w:ascii="ＭＳ ゴシック" w:eastAsia="ＭＳ ゴシック"/>
    </w:rPr>
  </w:style>
  <w:style w:type="paragraph" w:styleId="ac">
    <w:name w:val="Revision"/>
    <w:hidden/>
    <w:uiPriority w:val="99"/>
    <w:semiHidden/>
    <w:rsid w:val="00CC414C"/>
    <w:rPr>
      <w:rFonts w:ascii="Arial" w:eastAsia="ＭＳ Ｐ明朝" w:hAnsi="Arial" w:cs="Arial"/>
      <w:kern w:val="2"/>
      <w:sz w:val="21"/>
      <w:szCs w:val="21"/>
    </w:rPr>
  </w:style>
  <w:style w:type="character" w:styleId="ad">
    <w:name w:val="Hyperlink"/>
    <w:rsid w:val="00843984"/>
    <w:rPr>
      <w:color w:val="0000FF"/>
      <w:u w:val="single"/>
    </w:rPr>
  </w:style>
  <w:style w:type="character" w:customStyle="1" w:styleId="aa">
    <w:name w:val="本文インデント (文字)"/>
    <w:link w:val="a9"/>
    <w:rsid w:val="006B7A61"/>
    <w:rPr>
      <w:rFonts w:ascii="ＭＳ ゴシック" w:eastAsia="ＭＳ ゴシック" w:hAnsi="Arial" w:cs="Arial"/>
      <w:kern w:val="2"/>
      <w:sz w:val="21"/>
      <w:szCs w:val="21"/>
    </w:rPr>
  </w:style>
  <w:style w:type="character" w:styleId="ae">
    <w:name w:val="annotation reference"/>
    <w:semiHidden/>
    <w:rsid w:val="008D14A9"/>
    <w:rPr>
      <w:sz w:val="18"/>
      <w:szCs w:val="18"/>
    </w:rPr>
  </w:style>
  <w:style w:type="paragraph" w:styleId="af">
    <w:name w:val="annotation text"/>
    <w:basedOn w:val="a"/>
    <w:link w:val="af0"/>
    <w:semiHidden/>
    <w:rsid w:val="008D14A9"/>
    <w:pPr>
      <w:jc w:val="left"/>
    </w:pPr>
  </w:style>
  <w:style w:type="paragraph" w:styleId="af1">
    <w:name w:val="annotation subject"/>
    <w:basedOn w:val="af"/>
    <w:next w:val="af"/>
    <w:semiHidden/>
    <w:rsid w:val="008D14A9"/>
    <w:rPr>
      <w:b/>
      <w:bCs/>
    </w:rPr>
  </w:style>
  <w:style w:type="character" w:customStyle="1" w:styleId="af2">
    <w:name w:val="(文字) (文字)"/>
    <w:locked/>
    <w:rsid w:val="00291024"/>
    <w:rPr>
      <w:rFonts w:ascii="ＭＳ ゴシック" w:eastAsia="ＭＳ ゴシック" w:hAnsi="Arial" w:cs="Arial"/>
      <w:kern w:val="2"/>
      <w:sz w:val="21"/>
      <w:szCs w:val="21"/>
      <w:lang w:val="en-US" w:eastAsia="ja-JP" w:bidi="ar-SA"/>
    </w:rPr>
  </w:style>
  <w:style w:type="character" w:customStyle="1" w:styleId="apple-style-span">
    <w:name w:val="apple-style-span"/>
    <w:basedOn w:val="a0"/>
    <w:rsid w:val="002473D0"/>
  </w:style>
  <w:style w:type="paragraph" w:styleId="HTML">
    <w:name w:val="HTML Preformatted"/>
    <w:basedOn w:val="a"/>
    <w:rsid w:val="006B5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customStyle="1" w:styleId="af3">
    <w:name w:val="一太郎"/>
    <w:rsid w:val="00A917AC"/>
    <w:pPr>
      <w:widowControl w:val="0"/>
      <w:wordWrap w:val="0"/>
      <w:autoSpaceDE w:val="0"/>
      <w:autoSpaceDN w:val="0"/>
      <w:adjustRightInd w:val="0"/>
      <w:spacing w:line="318" w:lineRule="exact"/>
      <w:jc w:val="both"/>
    </w:pPr>
    <w:rPr>
      <w:rFonts w:ascii="Times New Roman" w:hAnsi="Times New Roman"/>
      <w:spacing w:val="-3"/>
      <w:sz w:val="21"/>
    </w:rPr>
  </w:style>
  <w:style w:type="paragraph" w:styleId="af4">
    <w:name w:val="List Paragraph"/>
    <w:basedOn w:val="a"/>
    <w:uiPriority w:val="34"/>
    <w:qFormat/>
    <w:rsid w:val="00331C43"/>
    <w:pPr>
      <w:ind w:leftChars="400" w:left="840"/>
    </w:pPr>
    <w:rPr>
      <w:rFonts w:ascii="Century" w:eastAsia="ＭＳ 明朝" w:hAnsi="Century" w:cs="Times New Roman"/>
      <w:szCs w:val="22"/>
    </w:rPr>
  </w:style>
  <w:style w:type="character" w:customStyle="1" w:styleId="10">
    <w:name w:val="見出し 1 (文字)"/>
    <w:link w:val="1"/>
    <w:uiPriority w:val="9"/>
    <w:rsid w:val="006F6E3F"/>
    <w:rPr>
      <w:rFonts w:ascii="Arial" w:eastAsia="ＭＳ ゴシック" w:hAnsi="Arial" w:cs="Times New Roman"/>
      <w:kern w:val="2"/>
      <w:sz w:val="24"/>
      <w:szCs w:val="24"/>
    </w:rPr>
  </w:style>
  <w:style w:type="character" w:customStyle="1" w:styleId="20">
    <w:name w:val="見出し 2 (文字)"/>
    <w:link w:val="2"/>
    <w:uiPriority w:val="9"/>
    <w:rsid w:val="006F6E3F"/>
    <w:rPr>
      <w:rFonts w:ascii="Arial" w:eastAsia="ＭＳ ゴシック" w:hAnsi="Arial" w:cs="Times New Roman"/>
      <w:kern w:val="2"/>
      <w:sz w:val="21"/>
      <w:szCs w:val="24"/>
    </w:rPr>
  </w:style>
  <w:style w:type="table" w:styleId="af5">
    <w:name w:val="Table Grid"/>
    <w:basedOn w:val="a1"/>
    <w:rsid w:val="00E5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コメント文字列 (文字)"/>
    <w:link w:val="af"/>
    <w:semiHidden/>
    <w:rsid w:val="00425BC6"/>
    <w:rPr>
      <w:rFonts w:ascii="Arial" w:eastAsia="ＭＳ Ｐ明朝" w:hAnsi="Arial" w:cs="Arial"/>
      <w:kern w:val="2"/>
      <w:sz w:val="21"/>
      <w:szCs w:val="21"/>
    </w:rPr>
  </w:style>
  <w:style w:type="paragraph" w:styleId="af6">
    <w:name w:val="Document Map"/>
    <w:basedOn w:val="a"/>
    <w:link w:val="af7"/>
    <w:rsid w:val="00CF28B8"/>
    <w:rPr>
      <w:rFonts w:ascii="MS UI Gothic" w:eastAsia="MS UI Gothic"/>
      <w:sz w:val="18"/>
      <w:szCs w:val="18"/>
    </w:rPr>
  </w:style>
  <w:style w:type="character" w:customStyle="1" w:styleId="af7">
    <w:name w:val="見出しマップ (文字)"/>
    <w:link w:val="af6"/>
    <w:rsid w:val="00CF28B8"/>
    <w:rPr>
      <w:rFonts w:ascii="MS UI Gothic" w:eastAsia="MS UI Gothic"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167">
      <w:bodyDiv w:val="1"/>
      <w:marLeft w:val="0"/>
      <w:marRight w:val="0"/>
      <w:marTop w:val="0"/>
      <w:marBottom w:val="0"/>
      <w:divBdr>
        <w:top w:val="none" w:sz="0" w:space="0" w:color="auto"/>
        <w:left w:val="none" w:sz="0" w:space="0" w:color="auto"/>
        <w:bottom w:val="none" w:sz="0" w:space="0" w:color="auto"/>
        <w:right w:val="none" w:sz="0" w:space="0" w:color="auto"/>
      </w:divBdr>
    </w:div>
    <w:div w:id="540484225">
      <w:bodyDiv w:val="1"/>
      <w:marLeft w:val="0"/>
      <w:marRight w:val="0"/>
      <w:marTop w:val="0"/>
      <w:marBottom w:val="0"/>
      <w:divBdr>
        <w:top w:val="none" w:sz="0" w:space="0" w:color="auto"/>
        <w:left w:val="none" w:sz="0" w:space="0" w:color="auto"/>
        <w:bottom w:val="none" w:sz="0" w:space="0" w:color="auto"/>
        <w:right w:val="none" w:sz="0" w:space="0" w:color="auto"/>
      </w:divBdr>
    </w:div>
    <w:div w:id="1708334359">
      <w:bodyDiv w:val="1"/>
      <w:marLeft w:val="0"/>
      <w:marRight w:val="0"/>
      <w:marTop w:val="0"/>
      <w:marBottom w:val="0"/>
      <w:divBdr>
        <w:top w:val="none" w:sz="0" w:space="0" w:color="auto"/>
        <w:left w:val="none" w:sz="0" w:space="0" w:color="auto"/>
        <w:bottom w:val="none" w:sz="0" w:space="0" w:color="auto"/>
        <w:right w:val="none" w:sz="0" w:space="0" w:color="auto"/>
      </w:divBdr>
    </w:div>
    <w:div w:id="19363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0817-443E-43BE-B307-E40F7A1F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2761</Words>
  <Characters>2901</Characters>
  <Application>Microsoft Office Word</Application>
  <DocSecurity>0</DocSecurity>
  <Lines>152</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平成19年度地球シミュレータ共同プロジェクト申請書</vt:lpstr>
      <vt:lpstr>平成19年度地球シミュレータ共同プロジェクト申請書</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矢崎　琢也</cp:lastModifiedBy>
  <cp:revision>19</cp:revision>
  <cp:lastPrinted>2024-03-19T05:44:00Z</cp:lastPrinted>
  <dcterms:created xsi:type="dcterms:W3CDTF">2024-03-19T05:47:00Z</dcterms:created>
  <dcterms:modified xsi:type="dcterms:W3CDTF">2026-03-12T07:00:00Z</dcterms:modified>
</cp:coreProperties>
</file>