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C3C7" w14:textId="38209797" w:rsidR="00AC459B" w:rsidRDefault="00AC459B" w:rsidP="00666819">
      <w:pPr>
        <w:rPr>
          <w:u w:val="single"/>
        </w:rPr>
      </w:pPr>
    </w:p>
    <w:p w14:paraId="0F61B98D" w14:textId="77777777" w:rsidR="00AC459B" w:rsidRDefault="00AC459B" w:rsidP="00AC459B">
      <w:pPr>
        <w:spacing w:line="0" w:lineRule="atLeast"/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01A088B9" w14:textId="3D375918" w:rsidR="00AC459B" w:rsidRPr="00AC459B" w:rsidRDefault="00AC459B" w:rsidP="00AC459B">
      <w:pPr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C459B">
        <w:rPr>
          <w:rFonts w:ascii="Times New Roman" w:hAnsi="Times New Roman" w:cs="Times New Roman"/>
          <w:b/>
          <w:bCs/>
          <w:sz w:val="24"/>
          <w:szCs w:val="24"/>
          <w:lang w:val="en-GB"/>
        </w:rPr>
        <w:t>Research Cruise Participation aboard JAMSTEC vessels</w:t>
      </w:r>
    </w:p>
    <w:p w14:paraId="06A9E2A0" w14:textId="331802CE" w:rsidR="00AC459B" w:rsidRDefault="00AC459B" w:rsidP="00AC459B">
      <w:pPr>
        <w:spacing w:line="0" w:lineRule="atLeast"/>
        <w:rPr>
          <w:rFonts w:ascii="Times New Roman" w:hAnsi="Times New Roman" w:cs="Times New Roman"/>
          <w:lang w:val="en-GB"/>
        </w:rPr>
      </w:pPr>
    </w:p>
    <w:p w14:paraId="3B307599" w14:textId="77777777" w:rsidR="00AC459B" w:rsidRDefault="00AC459B" w:rsidP="00AC459B">
      <w:pPr>
        <w:spacing w:line="0" w:lineRule="atLeast"/>
        <w:rPr>
          <w:rFonts w:ascii="Times New Roman" w:hAnsi="Times New Roman" w:cs="Times New Roman"/>
          <w:lang w:val="en-GB"/>
        </w:rPr>
      </w:pPr>
    </w:p>
    <w:p w14:paraId="3E67B731" w14:textId="50557171" w:rsidR="00AC459B" w:rsidRDefault="00AC459B" w:rsidP="00AC459B">
      <w:pPr>
        <w:spacing w:line="0" w:lineRule="atLeast"/>
        <w:rPr>
          <w:rFonts w:ascii="Times New Roman" w:hAnsi="Times New Roman" w:cs="Times New Roman"/>
          <w:color w:val="000000" w:themeColor="text1"/>
          <w:sz w:val="22"/>
          <w:lang w:val="en-GB"/>
        </w:rPr>
      </w:pPr>
      <w:r>
        <w:rPr>
          <w:rFonts w:ascii="Times New Roman" w:hAnsi="Times New Roman" w:cs="Times New Roman" w:hint="eastAsia"/>
          <w:color w:val="000000" w:themeColor="text1"/>
          <w:sz w:val="22"/>
          <w:lang w:val="en-GB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   JAMSTEC has been operating its research fleet through the establishment of several policies and criteria to prevent the spread of infection by COVID-19.</w:t>
      </w:r>
      <w:r w:rsidRPr="004222BA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These policies and criteria were established to manage both the health of all boarding/visiting personnel and the continuation of research cruises; these have been reviewed and updated as the domestic and international situation regarding infection status and the emergence of new variants have been reported. </w:t>
      </w:r>
    </w:p>
    <w:p w14:paraId="2BEBB870" w14:textId="77777777" w:rsidR="00AC459B" w:rsidRDefault="00AC459B" w:rsidP="00AC459B">
      <w:pPr>
        <w:spacing w:line="0" w:lineRule="atLeast"/>
        <w:rPr>
          <w:rFonts w:ascii="Times New Roman" w:hAnsi="Times New Roman" w:cs="Times New Roman"/>
          <w:color w:val="000000" w:themeColor="text1"/>
          <w:sz w:val="22"/>
          <w:lang w:val="en-GB"/>
        </w:rPr>
      </w:pPr>
      <w:r w:rsidRPr="004222BA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Once a contagious infection breaks out onboard, it may easily spread in the confined spaces of a research vessel. Patient transfers from vessels at sea to shore take time, and during this interval, the patients’ condition may become more serious. Therefore, the onboard environment 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lang w:val="en-GB"/>
        </w:rPr>
        <w:t>is considered to be</w:t>
      </w:r>
      <w:proofErr w:type="gramEnd"/>
      <w:r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riskier than onshore. </w:t>
      </w:r>
    </w:p>
    <w:p w14:paraId="0D0F6EEB" w14:textId="77777777" w:rsidR="00AC459B" w:rsidRPr="004222BA" w:rsidRDefault="00AC459B" w:rsidP="00AC459B">
      <w:pPr>
        <w:spacing w:line="0" w:lineRule="atLeast"/>
        <w:ind w:firstLineChars="150" w:firstLine="330"/>
        <w:rPr>
          <w:rFonts w:ascii="Times New Roman" w:hAnsi="Times New Roman" w:cs="Times New Roman"/>
          <w:color w:val="000000" w:themeColor="text1"/>
          <w:sz w:val="22"/>
          <w:lang w:val="en-GB"/>
        </w:rPr>
      </w:pPr>
      <w:r>
        <w:rPr>
          <w:rFonts w:ascii="Times New Roman" w:hAnsi="Times New Roman" w:cs="Times New Roman"/>
          <w:color w:val="000000" w:themeColor="text1"/>
          <w:sz w:val="22"/>
          <w:lang w:val="en-GB"/>
        </w:rPr>
        <w:t>To protect the health of boarding/visiting personnel and to continue operating safe cruises</w:t>
      </w:r>
      <w:r w:rsidRPr="004222BA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all personnel who plan to board/visit </w:t>
      </w:r>
      <w:r w:rsidRPr="004222BA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must read and comply with the latest version of </w:t>
      </w:r>
      <w:r w:rsidRPr="004222BA">
        <w:rPr>
          <w:rFonts w:ascii="Times New Roman" w:hAnsi="Times New Roman" w:cs="Times New Roman"/>
          <w:i/>
          <w:iCs/>
          <w:color w:val="000000" w:themeColor="text1"/>
          <w:sz w:val="22"/>
          <w:lang w:val="en-GB"/>
        </w:rPr>
        <w:t>"JAMSTEC/MarE3 Criteria for boarding ships for prevention of COVID-19 outbreak for non-mariner personnel"</w:t>
      </w:r>
      <w:r w:rsidRPr="004222BA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(hereinafter, "Boarding Criteria"), </w:t>
      </w:r>
      <w:r w:rsidRPr="004222BA">
        <w:rPr>
          <w:rFonts w:ascii="Times New Roman" w:hAnsi="Times New Roman" w:cs="Times New Roman"/>
          <w:i/>
          <w:iCs/>
          <w:color w:val="000000" w:themeColor="text1"/>
          <w:sz w:val="22"/>
          <w:lang w:val="en-GB"/>
        </w:rPr>
        <w:t>“JAMSTEC/MarE3 Criteria for visiting ships for prevention of COVID-19 outbreak”</w:t>
      </w:r>
      <w:r w:rsidRPr="004222BA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(hereinafter, "Visiting Criteria") and </w:t>
      </w:r>
      <w:r w:rsidRPr="004222BA">
        <w:rPr>
          <w:rFonts w:ascii="Times New Roman" w:hAnsi="Times New Roman" w:cs="Times New Roman"/>
          <w:i/>
          <w:iCs/>
          <w:color w:val="000000" w:themeColor="text1"/>
          <w:sz w:val="22"/>
          <w:lang w:val="en-GB"/>
        </w:rPr>
        <w:t>"Policies for the JAMSTEC/MarE3’s responses to the COVID-19 during the cruises"</w:t>
      </w:r>
      <w:r w:rsidRPr="004222BA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(hereinafter, "Response Policy during Cruise").</w:t>
      </w:r>
    </w:p>
    <w:p w14:paraId="241ED2C3" w14:textId="77777777" w:rsidR="00AC459B" w:rsidRPr="006E324A" w:rsidRDefault="00AC459B" w:rsidP="00AC459B">
      <w:pPr>
        <w:spacing w:line="0" w:lineRule="atLeast"/>
        <w:rPr>
          <w:rFonts w:ascii="Times New Roman" w:hAnsi="Times New Roman" w:cs="Times New Roman"/>
          <w:sz w:val="22"/>
          <w:lang w:val="en-GB"/>
        </w:rPr>
      </w:pPr>
    </w:p>
    <w:p w14:paraId="4D884ED1" w14:textId="77777777" w:rsidR="00AC459B" w:rsidRPr="006E324A" w:rsidRDefault="00AC459B" w:rsidP="00AC459B">
      <w:pPr>
        <w:spacing w:line="0" w:lineRule="atLeast"/>
        <w:jc w:val="right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>22 March</w:t>
      </w:r>
      <w:r w:rsidRPr="006E324A">
        <w:rPr>
          <w:rFonts w:ascii="Times New Roman" w:hAnsi="Times New Roman" w:cs="Times New Roman"/>
          <w:sz w:val="22"/>
          <w:lang w:val="en-GB"/>
        </w:rPr>
        <w:t xml:space="preserve"> 202</w:t>
      </w:r>
      <w:r>
        <w:rPr>
          <w:rFonts w:ascii="Times New Roman" w:hAnsi="Times New Roman" w:cs="Times New Roman"/>
          <w:sz w:val="22"/>
          <w:lang w:val="en-GB"/>
        </w:rPr>
        <w:t>2</w:t>
      </w:r>
    </w:p>
    <w:p w14:paraId="014488D0" w14:textId="77777777" w:rsidR="00AC459B" w:rsidRDefault="00AC459B" w:rsidP="00AC459B">
      <w:pPr>
        <w:spacing w:line="0" w:lineRule="atLeast"/>
        <w:jc w:val="right"/>
        <w:rPr>
          <w:rFonts w:ascii="Times New Roman" w:hAnsi="Times New Roman" w:cs="Times New Roman"/>
          <w:color w:val="222222"/>
          <w:shd w:val="clear" w:color="auto" w:fill="FFFFFF"/>
          <w:lang w:val="en-GB"/>
        </w:rPr>
      </w:pPr>
    </w:p>
    <w:p w14:paraId="3D4141B8" w14:textId="77777777" w:rsidR="00AC459B" w:rsidRPr="006E324A" w:rsidRDefault="00AC459B" w:rsidP="00AC459B">
      <w:pPr>
        <w:spacing w:line="0" w:lineRule="atLeast"/>
        <w:jc w:val="right"/>
        <w:rPr>
          <w:rFonts w:ascii="Times New Roman" w:hAnsi="Times New Roman" w:cs="Times New Roman"/>
          <w:color w:val="222222"/>
          <w:shd w:val="clear" w:color="auto" w:fill="FFFFFF"/>
          <w:lang w:val="en-GB"/>
        </w:rPr>
      </w:pPr>
    </w:p>
    <w:p w14:paraId="0B83057E" w14:textId="77777777" w:rsidR="00AC459B" w:rsidRPr="006E324A" w:rsidRDefault="00AC459B" w:rsidP="00AC459B">
      <w:pPr>
        <w:spacing w:line="0" w:lineRule="atLeast"/>
        <w:jc w:val="right"/>
        <w:rPr>
          <w:rFonts w:ascii="Times New Roman" w:hAnsi="Times New Roman" w:cs="Times New Roman"/>
          <w:sz w:val="22"/>
          <w:lang w:val="en-GB"/>
        </w:rPr>
      </w:pPr>
      <w:proofErr w:type="spellStart"/>
      <w:r>
        <w:rPr>
          <w:rFonts w:ascii="Times New Roman" w:hAnsi="Times New Roman" w:cs="Times New Roman"/>
          <w:sz w:val="22"/>
          <w:lang w:val="en-GB"/>
        </w:rPr>
        <w:t>Dr.</w:t>
      </w:r>
      <w:proofErr w:type="spellEnd"/>
      <w:r>
        <w:rPr>
          <w:rFonts w:ascii="Times New Roman" w:hAnsi="Times New Roman" w:cs="Times New Roman"/>
          <w:sz w:val="22"/>
          <w:lang w:val="en-GB"/>
        </w:rPr>
        <w:t xml:space="preserve"> </w:t>
      </w:r>
      <w:r w:rsidRPr="006E324A">
        <w:rPr>
          <w:rFonts w:ascii="Times New Roman" w:hAnsi="Times New Roman" w:cs="Times New Roman"/>
          <w:sz w:val="22"/>
          <w:lang w:val="en-GB"/>
        </w:rPr>
        <w:t xml:space="preserve">Katsuyoshi KAWAGUCHI </w:t>
      </w:r>
    </w:p>
    <w:p w14:paraId="3C7662F4" w14:textId="77777777" w:rsidR="00AC459B" w:rsidRPr="006E324A" w:rsidRDefault="00AC459B" w:rsidP="00AC459B">
      <w:pPr>
        <w:spacing w:line="0" w:lineRule="atLeast"/>
        <w:jc w:val="right"/>
        <w:rPr>
          <w:rFonts w:ascii="Times New Roman" w:eastAsia="Times New Roman" w:hAnsi="Times New Roman" w:cs="Times New Roman"/>
          <w:color w:val="222222"/>
          <w:shd w:val="clear" w:color="auto" w:fill="FFFFFF"/>
          <w:lang w:val="en-GB"/>
        </w:rPr>
      </w:pPr>
    </w:p>
    <w:p w14:paraId="24BEFC9D" w14:textId="77777777" w:rsidR="00AC459B" w:rsidRPr="006E324A" w:rsidRDefault="00AC459B" w:rsidP="00AC459B">
      <w:pPr>
        <w:spacing w:line="0" w:lineRule="atLeast"/>
        <w:jc w:val="right"/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en-GB"/>
        </w:rPr>
      </w:pPr>
      <w:r w:rsidRPr="006E324A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en-GB"/>
        </w:rPr>
        <w:t>Director General</w:t>
      </w:r>
    </w:p>
    <w:p w14:paraId="4DEDE1EF" w14:textId="77777777" w:rsidR="00AC459B" w:rsidRPr="006E324A" w:rsidRDefault="00AC459B" w:rsidP="00AC459B">
      <w:pPr>
        <w:spacing w:line="0" w:lineRule="atLeast"/>
        <w:jc w:val="right"/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en-GB"/>
        </w:rPr>
      </w:pPr>
      <w:r w:rsidRPr="006E324A">
        <w:rPr>
          <w:rFonts w:ascii="Times New Roman" w:eastAsia="Times New Roman" w:hAnsi="Times New Roman" w:cs="Times New Roman"/>
          <w:color w:val="222222"/>
          <w:sz w:val="22"/>
          <w:shd w:val="clear" w:color="auto" w:fill="FFFFFF"/>
          <w:lang w:val="en-GB"/>
        </w:rPr>
        <w:t>Institute for Marine-Earth Exploration and Engineering (MarE3)</w:t>
      </w:r>
    </w:p>
    <w:p w14:paraId="3A0171EE" w14:textId="77777777" w:rsidR="00AC459B" w:rsidRPr="006E324A" w:rsidRDefault="00AC459B" w:rsidP="00AC459B">
      <w:pPr>
        <w:spacing w:line="0" w:lineRule="atLeast"/>
        <w:jc w:val="right"/>
        <w:rPr>
          <w:rFonts w:ascii="Times New Roman" w:hAnsi="Times New Roman" w:cs="Times New Roman"/>
          <w:sz w:val="22"/>
          <w:lang w:val="en-GB"/>
        </w:rPr>
      </w:pPr>
      <w:r w:rsidRPr="006E324A">
        <w:rPr>
          <w:rFonts w:ascii="Times New Roman" w:hAnsi="Times New Roman" w:cs="Times New Roman"/>
          <w:sz w:val="22"/>
          <w:lang w:val="en-GB"/>
        </w:rPr>
        <w:t>Japan Agency for Marine-Earth Science and Technology</w:t>
      </w:r>
      <w:r>
        <w:rPr>
          <w:rFonts w:ascii="Times New Roman" w:hAnsi="Times New Roman" w:cs="Times New Roman"/>
          <w:sz w:val="22"/>
          <w:lang w:val="en-GB"/>
        </w:rPr>
        <w:t xml:space="preserve"> (JAMSTEC)</w:t>
      </w:r>
    </w:p>
    <w:p w14:paraId="647C84B6" w14:textId="78EDD8E2" w:rsidR="00AC459B" w:rsidRDefault="00AC459B" w:rsidP="00AC459B">
      <w:pPr>
        <w:spacing w:line="0" w:lineRule="atLeast"/>
        <w:rPr>
          <w:rFonts w:ascii="Times New Roman" w:hAnsi="Times New Roman" w:cs="Times New Roman"/>
          <w:lang w:val="en-GB"/>
        </w:rPr>
      </w:pPr>
    </w:p>
    <w:p w14:paraId="57A65853" w14:textId="23975CAB" w:rsidR="00AC459B" w:rsidRDefault="00AC459B" w:rsidP="00AC459B">
      <w:pPr>
        <w:spacing w:line="0" w:lineRule="atLeast"/>
        <w:rPr>
          <w:rFonts w:ascii="Times New Roman" w:hAnsi="Times New Roman" w:cs="Times New Roman"/>
          <w:lang w:val="en-GB"/>
        </w:rPr>
      </w:pPr>
    </w:p>
    <w:p w14:paraId="00CAD0E9" w14:textId="77777777" w:rsidR="00AC459B" w:rsidRPr="006E324A" w:rsidRDefault="00AC459B" w:rsidP="00AC459B">
      <w:pPr>
        <w:spacing w:line="0" w:lineRule="atLeast"/>
        <w:rPr>
          <w:rFonts w:ascii="Times New Roman" w:hAnsi="Times New Roman" w:cs="Times New Roman"/>
          <w:lang w:val="en-GB"/>
        </w:rPr>
      </w:pPr>
    </w:p>
    <w:p w14:paraId="17FC1E60" w14:textId="77777777" w:rsidR="00AC459B" w:rsidRPr="004222BA" w:rsidRDefault="00AC459B" w:rsidP="00AC459B">
      <w:pPr>
        <w:spacing w:line="0" w:lineRule="atLeast"/>
        <w:jc w:val="center"/>
        <w:rPr>
          <w:rFonts w:ascii="Times New Roman" w:hAnsi="Times New Roman" w:cs="Times New Roman"/>
          <w:b/>
          <w:bCs/>
          <w:lang w:val="en-GB"/>
        </w:rPr>
      </w:pPr>
      <w:r w:rsidRPr="004222BA">
        <w:rPr>
          <w:rFonts w:ascii="Times New Roman" w:hAnsi="Times New Roman" w:cs="Times New Roman"/>
          <w:b/>
          <w:bCs/>
          <w:lang w:val="en-GB"/>
        </w:rPr>
        <w:t xml:space="preserve">Written </w:t>
      </w:r>
      <w:r>
        <w:rPr>
          <w:rFonts w:ascii="Times New Roman" w:hAnsi="Times New Roman" w:cs="Times New Roman"/>
          <w:b/>
          <w:bCs/>
          <w:lang w:val="en-GB"/>
        </w:rPr>
        <w:t>O</w:t>
      </w:r>
      <w:r w:rsidRPr="004222BA">
        <w:rPr>
          <w:rFonts w:ascii="Times New Roman" w:hAnsi="Times New Roman" w:cs="Times New Roman"/>
          <w:b/>
          <w:bCs/>
          <w:lang w:val="en-GB"/>
        </w:rPr>
        <w:t>ath</w:t>
      </w:r>
    </w:p>
    <w:p w14:paraId="16297DC0" w14:textId="77777777" w:rsidR="00AC459B" w:rsidRPr="006E324A" w:rsidRDefault="00AC459B" w:rsidP="00AC459B">
      <w:pPr>
        <w:spacing w:line="0" w:lineRule="atLeast"/>
        <w:rPr>
          <w:rFonts w:ascii="Times New Roman" w:hAnsi="Times New Roman" w:cs="Times New Roman"/>
          <w:lang w:val="en-GB"/>
        </w:rPr>
      </w:pPr>
    </w:p>
    <w:p w14:paraId="5282980A" w14:textId="77777777" w:rsidR="00AC459B" w:rsidRPr="004222BA" w:rsidRDefault="00AC459B" w:rsidP="00AC459B">
      <w:pPr>
        <w:pStyle w:val="a3"/>
        <w:widowControl/>
        <w:numPr>
          <w:ilvl w:val="0"/>
          <w:numId w:val="3"/>
        </w:numPr>
        <w:spacing w:line="0" w:lineRule="atLeast"/>
        <w:ind w:leftChars="0"/>
        <w:contextualSpacing/>
        <w:rPr>
          <w:rFonts w:ascii="Times New Roman" w:eastAsia="Times New Roman" w:hAnsi="Times New Roman" w:cs="Times New Roman"/>
          <w:sz w:val="22"/>
          <w:lang w:val="en-GB"/>
        </w:rPr>
      </w:pPr>
      <w:r w:rsidRPr="004222BA">
        <w:rPr>
          <w:rFonts w:ascii="Times New Roman" w:eastAsia="Times New Roman" w:hAnsi="Times New Roman" w:cs="Times New Roman"/>
          <w:sz w:val="22"/>
          <w:lang w:val="en-GB"/>
        </w:rPr>
        <w:t>When boarding/visiting</w:t>
      </w:r>
      <w:r>
        <w:rPr>
          <w:rFonts w:ascii="Times New Roman" w:eastAsia="Times New Roman" w:hAnsi="Times New Roman" w:cs="Times New Roman"/>
          <w:sz w:val="22"/>
          <w:lang w:val="en-GB"/>
        </w:rPr>
        <w:t xml:space="preserve"> a ship</w:t>
      </w:r>
      <w:r w:rsidRPr="004222BA">
        <w:rPr>
          <w:rFonts w:ascii="Times New Roman" w:eastAsia="Times New Roman" w:hAnsi="Times New Roman" w:cs="Times New Roman"/>
          <w:sz w:val="22"/>
          <w:lang w:val="en-GB"/>
        </w:rPr>
        <w:t xml:space="preserve">, I </w:t>
      </w:r>
      <w:r>
        <w:rPr>
          <w:rFonts w:ascii="Times New Roman" w:eastAsia="Times New Roman" w:hAnsi="Times New Roman" w:cs="Times New Roman"/>
          <w:sz w:val="22"/>
          <w:lang w:val="en-GB"/>
        </w:rPr>
        <w:t xml:space="preserve">have </w:t>
      </w:r>
      <w:r w:rsidRPr="004222BA">
        <w:rPr>
          <w:rFonts w:ascii="Times New Roman" w:eastAsia="Times New Roman" w:hAnsi="Times New Roman" w:cs="Times New Roman"/>
          <w:sz w:val="22"/>
          <w:lang w:val="en-GB"/>
        </w:rPr>
        <w:t xml:space="preserve">read the complete </w:t>
      </w:r>
      <w:r w:rsidRPr="004222BA">
        <w:rPr>
          <w:rFonts w:ascii="Times New Roman" w:eastAsia="Times New Roman" w:hAnsi="Times New Roman" w:cs="Times New Roman"/>
          <w:i/>
          <w:iCs/>
          <w:sz w:val="22"/>
          <w:lang w:val="en-GB"/>
        </w:rPr>
        <w:t>Boarding/visiting Criteria</w:t>
      </w:r>
      <w:r w:rsidRPr="004222BA">
        <w:rPr>
          <w:rFonts w:ascii="Times New Roman" w:eastAsia="Times New Roman" w:hAnsi="Times New Roman" w:cs="Times New Roman"/>
          <w:sz w:val="22"/>
          <w:lang w:val="en-GB"/>
        </w:rPr>
        <w:t xml:space="preserve">, fully understood the contents, and have complied with them from ____(day)________(month) until today. </w:t>
      </w:r>
    </w:p>
    <w:p w14:paraId="770F9391" w14:textId="77777777" w:rsidR="00AC459B" w:rsidRPr="004222BA" w:rsidRDefault="00AC459B" w:rsidP="00AC459B">
      <w:pPr>
        <w:pStyle w:val="a3"/>
        <w:widowControl/>
        <w:numPr>
          <w:ilvl w:val="0"/>
          <w:numId w:val="3"/>
        </w:numPr>
        <w:spacing w:line="0" w:lineRule="atLeast"/>
        <w:ind w:leftChars="0"/>
        <w:contextualSpacing/>
        <w:rPr>
          <w:rFonts w:ascii="Times New Roman" w:eastAsia="Times New Roman" w:hAnsi="Times New Roman" w:cs="Times New Roman"/>
          <w:sz w:val="22"/>
          <w:lang w:val="en-GB"/>
        </w:rPr>
      </w:pPr>
      <w:r w:rsidRPr="004222BA">
        <w:rPr>
          <w:rFonts w:ascii="Times New Roman" w:eastAsia="Times New Roman" w:hAnsi="Times New Roman" w:cs="Times New Roman"/>
          <w:sz w:val="22"/>
          <w:lang w:val="en-GB"/>
        </w:rPr>
        <w:t xml:space="preserve">I entered all my information in the activity log as honestly and reliably as possible. </w:t>
      </w:r>
    </w:p>
    <w:p w14:paraId="2B9D1D02" w14:textId="77777777" w:rsidR="00AC459B" w:rsidRPr="004222BA" w:rsidRDefault="00AC459B" w:rsidP="00AC459B">
      <w:pPr>
        <w:pStyle w:val="a3"/>
        <w:widowControl/>
        <w:numPr>
          <w:ilvl w:val="0"/>
          <w:numId w:val="3"/>
        </w:numPr>
        <w:spacing w:line="0" w:lineRule="atLeast"/>
        <w:ind w:leftChars="0"/>
        <w:contextualSpacing/>
        <w:rPr>
          <w:rFonts w:ascii="Times New Roman" w:eastAsia="Times New Roman" w:hAnsi="Times New Roman" w:cs="Times New Roman"/>
          <w:sz w:val="22"/>
          <w:lang w:val="en-GB"/>
        </w:rPr>
      </w:pPr>
      <w:r w:rsidRPr="004222BA">
        <w:rPr>
          <w:rFonts w:ascii="Times New Roman" w:eastAsia="Times New Roman" w:hAnsi="Times New Roman" w:cs="Times New Roman"/>
          <w:sz w:val="22"/>
          <w:lang w:val="en-GB"/>
        </w:rPr>
        <w:t xml:space="preserve">(For boarding personnel only) I </w:t>
      </w:r>
      <w:r>
        <w:rPr>
          <w:rFonts w:ascii="Times New Roman" w:eastAsia="Times New Roman" w:hAnsi="Times New Roman" w:cs="Times New Roman"/>
          <w:sz w:val="22"/>
          <w:lang w:val="en-GB"/>
        </w:rPr>
        <w:t xml:space="preserve">have </w:t>
      </w:r>
      <w:r w:rsidRPr="004222BA">
        <w:rPr>
          <w:rFonts w:ascii="Times New Roman" w:eastAsia="Times New Roman" w:hAnsi="Times New Roman" w:cs="Times New Roman"/>
          <w:sz w:val="22"/>
          <w:lang w:val="en-GB"/>
        </w:rPr>
        <w:t>read &amp; fully underst</w:t>
      </w:r>
      <w:r>
        <w:rPr>
          <w:rFonts w:ascii="Times New Roman" w:eastAsia="Times New Roman" w:hAnsi="Times New Roman" w:cs="Times New Roman"/>
          <w:sz w:val="22"/>
          <w:lang w:val="en-GB"/>
        </w:rPr>
        <w:t>oo</w:t>
      </w:r>
      <w:r w:rsidRPr="004222BA">
        <w:rPr>
          <w:rFonts w:ascii="Times New Roman" w:eastAsia="Times New Roman" w:hAnsi="Times New Roman" w:cs="Times New Roman"/>
          <w:sz w:val="22"/>
          <w:lang w:val="en-GB"/>
        </w:rPr>
        <w:t xml:space="preserve">d the </w:t>
      </w:r>
      <w:r w:rsidRPr="004222BA">
        <w:rPr>
          <w:rFonts w:ascii="Times New Roman" w:hAnsi="Times New Roman" w:cs="Times New Roman"/>
          <w:i/>
          <w:iCs/>
          <w:sz w:val="22"/>
          <w:lang w:val="en-GB"/>
        </w:rPr>
        <w:t xml:space="preserve">Response Policy during </w:t>
      </w:r>
      <w:proofErr w:type="gramStart"/>
      <w:r w:rsidRPr="004222BA">
        <w:rPr>
          <w:rFonts w:ascii="Times New Roman" w:hAnsi="Times New Roman" w:cs="Times New Roman"/>
          <w:i/>
          <w:iCs/>
          <w:sz w:val="22"/>
          <w:lang w:val="en-GB"/>
        </w:rPr>
        <w:t>Cruise</w:t>
      </w:r>
      <w:r w:rsidRPr="004222BA">
        <w:rPr>
          <w:rFonts w:ascii="Times New Roman" w:eastAsia="Times New Roman" w:hAnsi="Times New Roman" w:cs="Times New Roman"/>
          <w:sz w:val="22"/>
          <w:lang w:val="en-GB"/>
        </w:rPr>
        <w:t>, and</w:t>
      </w:r>
      <w:proofErr w:type="gramEnd"/>
      <w:r w:rsidRPr="004222BA">
        <w:rPr>
          <w:rFonts w:ascii="Times New Roman" w:eastAsia="Times New Roman" w:hAnsi="Times New Roman" w:cs="Times New Roman"/>
          <w:sz w:val="22"/>
          <w:lang w:val="en-GB"/>
        </w:rPr>
        <w:t xml:space="preserve"> will comply with </w:t>
      </w:r>
      <w:r>
        <w:rPr>
          <w:rFonts w:ascii="Times New Roman" w:eastAsia="Times New Roman" w:hAnsi="Times New Roman" w:cs="Times New Roman"/>
          <w:sz w:val="22"/>
          <w:lang w:val="en-GB"/>
        </w:rPr>
        <w:t>it</w:t>
      </w:r>
      <w:r w:rsidRPr="004222BA">
        <w:rPr>
          <w:rFonts w:ascii="Times New Roman" w:eastAsia="Times New Roman" w:hAnsi="Times New Roman" w:cs="Times New Roman"/>
          <w:sz w:val="22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2"/>
          <w:lang w:val="en-GB"/>
        </w:rPr>
        <w:t xml:space="preserve">while </w:t>
      </w:r>
      <w:r w:rsidRPr="004222BA">
        <w:rPr>
          <w:rFonts w:ascii="Times New Roman" w:eastAsia="Times New Roman" w:hAnsi="Times New Roman" w:cs="Times New Roman"/>
          <w:sz w:val="22"/>
          <w:lang w:val="en-GB"/>
        </w:rPr>
        <w:t xml:space="preserve">on board. </w:t>
      </w:r>
    </w:p>
    <w:p w14:paraId="456EAEF7" w14:textId="2F7328D2" w:rsidR="00AC459B" w:rsidRDefault="00AC459B" w:rsidP="00AC459B">
      <w:pPr>
        <w:spacing w:line="0" w:lineRule="atLeast"/>
        <w:rPr>
          <w:rFonts w:ascii="Times New Roman" w:hAnsi="Times New Roman" w:cs="Times New Roman"/>
          <w:lang w:val="en-GB"/>
        </w:rPr>
      </w:pPr>
    </w:p>
    <w:p w14:paraId="6FF1CC1D" w14:textId="77777777" w:rsidR="00AC459B" w:rsidRPr="006E324A" w:rsidRDefault="00AC459B" w:rsidP="00AC459B">
      <w:pPr>
        <w:spacing w:line="0" w:lineRule="atLeast"/>
        <w:rPr>
          <w:rFonts w:ascii="Times New Roman" w:hAnsi="Times New Roman" w:cs="Times New Roman"/>
          <w:lang w:val="en-GB"/>
        </w:rPr>
      </w:pPr>
    </w:p>
    <w:p w14:paraId="423B2062" w14:textId="77777777" w:rsidR="00AC459B" w:rsidRPr="004222BA" w:rsidRDefault="00AC459B" w:rsidP="00AC459B">
      <w:pPr>
        <w:spacing w:line="0" w:lineRule="atLeast"/>
        <w:rPr>
          <w:rFonts w:ascii="Times New Roman" w:hAnsi="Times New Roman" w:cs="Times New Roman"/>
          <w:sz w:val="22"/>
          <w:lang w:val="en-GB"/>
        </w:rPr>
      </w:pPr>
      <w:r w:rsidRPr="004222BA">
        <w:rPr>
          <w:rFonts w:ascii="Times New Roman" w:hAnsi="Times New Roman" w:cs="Times New Roman"/>
          <w:sz w:val="22"/>
          <w:lang w:val="en-GB"/>
        </w:rPr>
        <w:t>Date: _____________________________</w:t>
      </w:r>
    </w:p>
    <w:p w14:paraId="71562398" w14:textId="2A306DD9" w:rsidR="00AC459B" w:rsidRDefault="00AC459B" w:rsidP="00AC459B">
      <w:pPr>
        <w:spacing w:line="0" w:lineRule="atLeast"/>
        <w:rPr>
          <w:rFonts w:ascii="Times New Roman" w:hAnsi="Times New Roman" w:cs="Times New Roman"/>
          <w:sz w:val="22"/>
          <w:lang w:val="en-GB"/>
        </w:rPr>
      </w:pPr>
    </w:p>
    <w:p w14:paraId="1EF2D44F" w14:textId="77777777" w:rsidR="00AC459B" w:rsidRPr="004222BA" w:rsidRDefault="00AC459B" w:rsidP="00AC459B">
      <w:pPr>
        <w:spacing w:line="0" w:lineRule="atLeast"/>
        <w:rPr>
          <w:rFonts w:ascii="Times New Roman" w:hAnsi="Times New Roman" w:cs="Times New Roman"/>
          <w:sz w:val="22"/>
          <w:lang w:val="en-GB"/>
        </w:rPr>
      </w:pPr>
    </w:p>
    <w:p w14:paraId="10A06FD0" w14:textId="77777777" w:rsidR="00AC459B" w:rsidRPr="004222BA" w:rsidRDefault="00AC459B" w:rsidP="00AC459B">
      <w:pPr>
        <w:spacing w:line="0" w:lineRule="atLeast"/>
        <w:rPr>
          <w:rFonts w:ascii="Times New Roman" w:hAnsi="Times New Roman" w:cs="Times New Roman"/>
          <w:sz w:val="22"/>
          <w:lang w:val="en-GB"/>
        </w:rPr>
      </w:pPr>
      <w:r w:rsidRPr="004222BA">
        <w:rPr>
          <w:rFonts w:ascii="Times New Roman" w:hAnsi="Times New Roman" w:cs="Times New Roman"/>
          <w:sz w:val="22"/>
          <w:lang w:val="en-GB"/>
        </w:rPr>
        <w:t>Institution/Affiliation: ___________________________________</w:t>
      </w:r>
    </w:p>
    <w:p w14:paraId="75EE401F" w14:textId="64C79032" w:rsidR="00AC459B" w:rsidRDefault="00AC459B" w:rsidP="00AC459B">
      <w:pPr>
        <w:spacing w:line="0" w:lineRule="atLeast"/>
        <w:rPr>
          <w:rFonts w:ascii="Times New Roman" w:hAnsi="Times New Roman" w:cs="Times New Roman"/>
          <w:sz w:val="22"/>
          <w:lang w:val="en-GB"/>
        </w:rPr>
      </w:pPr>
    </w:p>
    <w:p w14:paraId="56F3C287" w14:textId="77777777" w:rsidR="00AC459B" w:rsidRPr="004222BA" w:rsidRDefault="00AC459B" w:rsidP="00AC459B">
      <w:pPr>
        <w:spacing w:line="0" w:lineRule="atLeast"/>
        <w:rPr>
          <w:rFonts w:ascii="Times New Roman" w:hAnsi="Times New Roman" w:cs="Times New Roman"/>
          <w:sz w:val="22"/>
          <w:lang w:val="en-GB"/>
        </w:rPr>
      </w:pPr>
    </w:p>
    <w:p w14:paraId="55643DB7" w14:textId="50C9EBF7" w:rsidR="00AC459B" w:rsidRPr="00AC459B" w:rsidRDefault="00AC459B" w:rsidP="00AC459B">
      <w:pPr>
        <w:spacing w:line="0" w:lineRule="atLeast"/>
        <w:rPr>
          <w:rFonts w:ascii="Times New Roman" w:hAnsi="Times New Roman" w:cs="Times New Roman"/>
          <w:sz w:val="22"/>
          <w:lang w:val="en-GB"/>
        </w:rPr>
      </w:pPr>
      <w:r w:rsidRPr="004222BA">
        <w:rPr>
          <w:rFonts w:ascii="Times New Roman" w:hAnsi="Times New Roman" w:cs="Times New Roman"/>
          <w:sz w:val="22"/>
          <w:lang w:val="en-GB"/>
        </w:rPr>
        <w:t xml:space="preserve">Name: ___________________________________ </w:t>
      </w:r>
    </w:p>
    <w:sectPr w:rsidR="00AC459B" w:rsidRPr="00AC459B" w:rsidSect="00A4054A">
      <w:pgSz w:w="11906" w:h="16838"/>
      <w:pgMar w:top="1702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FA81" w14:textId="77777777" w:rsidR="00D72F8D" w:rsidRDefault="00D72F8D" w:rsidP="00453297">
      <w:r>
        <w:separator/>
      </w:r>
    </w:p>
  </w:endnote>
  <w:endnote w:type="continuationSeparator" w:id="0">
    <w:p w14:paraId="6A800C4C" w14:textId="77777777" w:rsidR="00D72F8D" w:rsidRDefault="00D72F8D" w:rsidP="0045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9902" w14:textId="77777777" w:rsidR="00D72F8D" w:rsidRDefault="00D72F8D" w:rsidP="00453297">
      <w:r>
        <w:separator/>
      </w:r>
    </w:p>
  </w:footnote>
  <w:footnote w:type="continuationSeparator" w:id="0">
    <w:p w14:paraId="091FDFFE" w14:textId="77777777" w:rsidR="00D72F8D" w:rsidRDefault="00D72F8D" w:rsidP="00453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0DB0"/>
    <w:multiLevelType w:val="hybridMultilevel"/>
    <w:tmpl w:val="82DEDCA6"/>
    <w:lvl w:ilvl="0" w:tplc="EBACD47A"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30732"/>
    <w:multiLevelType w:val="hybridMultilevel"/>
    <w:tmpl w:val="99A4D32C"/>
    <w:lvl w:ilvl="0" w:tplc="E2322CD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A145FC"/>
    <w:multiLevelType w:val="hybridMultilevel"/>
    <w:tmpl w:val="E544F4D6"/>
    <w:lvl w:ilvl="0" w:tplc="EBACD47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19"/>
    <w:rsid w:val="0000027A"/>
    <w:rsid w:val="00047077"/>
    <w:rsid w:val="0004743D"/>
    <w:rsid w:val="000A1476"/>
    <w:rsid w:val="000A3C40"/>
    <w:rsid w:val="000E6D68"/>
    <w:rsid w:val="00122F3A"/>
    <w:rsid w:val="00124373"/>
    <w:rsid w:val="00134573"/>
    <w:rsid w:val="0019361B"/>
    <w:rsid w:val="001A6E14"/>
    <w:rsid w:val="001F7110"/>
    <w:rsid w:val="00222F30"/>
    <w:rsid w:val="00247B6D"/>
    <w:rsid w:val="002815C0"/>
    <w:rsid w:val="002B4171"/>
    <w:rsid w:val="00313D96"/>
    <w:rsid w:val="00313FF9"/>
    <w:rsid w:val="00315CA4"/>
    <w:rsid w:val="0033098E"/>
    <w:rsid w:val="00396C8F"/>
    <w:rsid w:val="003B59A8"/>
    <w:rsid w:val="00453297"/>
    <w:rsid w:val="0048754F"/>
    <w:rsid w:val="004E27C7"/>
    <w:rsid w:val="004E69F4"/>
    <w:rsid w:val="005268ED"/>
    <w:rsid w:val="0056350C"/>
    <w:rsid w:val="005B4EA6"/>
    <w:rsid w:val="005D03A4"/>
    <w:rsid w:val="005E47EF"/>
    <w:rsid w:val="005E5B9F"/>
    <w:rsid w:val="005F7836"/>
    <w:rsid w:val="00654E2F"/>
    <w:rsid w:val="00666819"/>
    <w:rsid w:val="00677E12"/>
    <w:rsid w:val="006A76A5"/>
    <w:rsid w:val="006F5907"/>
    <w:rsid w:val="00730E1F"/>
    <w:rsid w:val="00751ADD"/>
    <w:rsid w:val="007854AF"/>
    <w:rsid w:val="00785E9D"/>
    <w:rsid w:val="007A0A22"/>
    <w:rsid w:val="007A6EF5"/>
    <w:rsid w:val="007C3134"/>
    <w:rsid w:val="008251C3"/>
    <w:rsid w:val="008336E7"/>
    <w:rsid w:val="0084002A"/>
    <w:rsid w:val="00875850"/>
    <w:rsid w:val="00890107"/>
    <w:rsid w:val="008925A8"/>
    <w:rsid w:val="008E5BDD"/>
    <w:rsid w:val="008F60D1"/>
    <w:rsid w:val="008F661A"/>
    <w:rsid w:val="0093395F"/>
    <w:rsid w:val="00973F28"/>
    <w:rsid w:val="00983B95"/>
    <w:rsid w:val="009D2E6C"/>
    <w:rsid w:val="00A4054A"/>
    <w:rsid w:val="00A4259D"/>
    <w:rsid w:val="00A52AA6"/>
    <w:rsid w:val="00A5615E"/>
    <w:rsid w:val="00AA4AA4"/>
    <w:rsid w:val="00AC459B"/>
    <w:rsid w:val="00AD1570"/>
    <w:rsid w:val="00AD5CD8"/>
    <w:rsid w:val="00B16A16"/>
    <w:rsid w:val="00B565CA"/>
    <w:rsid w:val="00BB20A3"/>
    <w:rsid w:val="00BF4829"/>
    <w:rsid w:val="00C120ED"/>
    <w:rsid w:val="00C473D5"/>
    <w:rsid w:val="00C57BAD"/>
    <w:rsid w:val="00CC6188"/>
    <w:rsid w:val="00CE1EB7"/>
    <w:rsid w:val="00CF393B"/>
    <w:rsid w:val="00D20B75"/>
    <w:rsid w:val="00D52881"/>
    <w:rsid w:val="00D72F8D"/>
    <w:rsid w:val="00D7453E"/>
    <w:rsid w:val="00D84695"/>
    <w:rsid w:val="00DB3E83"/>
    <w:rsid w:val="00DB496D"/>
    <w:rsid w:val="00DD7321"/>
    <w:rsid w:val="00DE3E87"/>
    <w:rsid w:val="00DF62E3"/>
    <w:rsid w:val="00E6516B"/>
    <w:rsid w:val="00E907BC"/>
    <w:rsid w:val="00E94B5B"/>
    <w:rsid w:val="00E94B61"/>
    <w:rsid w:val="00EC2072"/>
    <w:rsid w:val="00F1697F"/>
    <w:rsid w:val="00F66AA3"/>
    <w:rsid w:val="00F77969"/>
    <w:rsid w:val="00FA1D53"/>
    <w:rsid w:val="00FB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40A45"/>
  <w15:chartTrackingRefBased/>
  <w15:docId w15:val="{17210DD5-4FC5-4549-A02D-B91C03B7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A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8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32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3297"/>
  </w:style>
  <w:style w:type="paragraph" w:styleId="a6">
    <w:name w:val="footer"/>
    <w:basedOn w:val="a"/>
    <w:link w:val="a7"/>
    <w:uiPriority w:val="99"/>
    <w:unhideWhenUsed/>
    <w:rsid w:val="004532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3297"/>
  </w:style>
  <w:style w:type="character" w:styleId="a8">
    <w:name w:val="annotation reference"/>
    <w:basedOn w:val="a0"/>
    <w:uiPriority w:val="99"/>
    <w:semiHidden/>
    <w:unhideWhenUsed/>
    <w:rsid w:val="00396C8F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396C8F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396C8F"/>
  </w:style>
  <w:style w:type="paragraph" w:styleId="ab">
    <w:name w:val="annotation subject"/>
    <w:basedOn w:val="a9"/>
    <w:next w:val="a9"/>
    <w:link w:val="ac"/>
    <w:uiPriority w:val="99"/>
    <w:semiHidden/>
    <w:unhideWhenUsed/>
    <w:rsid w:val="00396C8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96C8F"/>
    <w:rPr>
      <w:b/>
      <w:bCs/>
    </w:rPr>
  </w:style>
  <w:style w:type="paragraph" w:styleId="ad">
    <w:name w:val="Revision"/>
    <w:hidden/>
    <w:uiPriority w:val="99"/>
    <w:semiHidden/>
    <w:rsid w:val="00875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 pc</dc:creator>
  <cp:keywords/>
  <dc:description/>
  <cp:lastModifiedBy>nambay@jamstec.go.jp</cp:lastModifiedBy>
  <cp:revision>4</cp:revision>
  <cp:lastPrinted>2022-03-23T09:24:00Z</cp:lastPrinted>
  <dcterms:created xsi:type="dcterms:W3CDTF">2022-03-23T09:24:00Z</dcterms:created>
  <dcterms:modified xsi:type="dcterms:W3CDTF">2022-03-23T11:38:00Z</dcterms:modified>
</cp:coreProperties>
</file>